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CE9CC" w14:textId="77777777" w:rsidR="009137B6" w:rsidRDefault="009137B6">
      <w:pPr>
        <w:jc w:val="center"/>
        <w:rPr>
          <w:rFonts w:ascii="ＭＳ 明朝" w:hAnsi="ＭＳ 明朝"/>
          <w:sz w:val="32"/>
        </w:rPr>
      </w:pPr>
      <w:r>
        <w:rPr>
          <w:rFonts w:ascii="ＭＳ 明朝" w:hAnsi="ＭＳ 明朝" w:hint="eastAsia"/>
          <w:sz w:val="32"/>
        </w:rPr>
        <w:t>参加申請書</w:t>
      </w:r>
    </w:p>
    <w:p w14:paraId="14B1E3B2" w14:textId="77777777" w:rsidR="009137B6" w:rsidRDefault="009137B6">
      <w:pPr>
        <w:jc w:val="center"/>
        <w:rPr>
          <w:rFonts w:ascii="ＭＳ ゴシック" w:eastAsia="ＭＳ ゴシック" w:hAnsi="ＭＳ ゴシック"/>
          <w:sz w:val="24"/>
        </w:rPr>
      </w:pPr>
    </w:p>
    <w:p w14:paraId="0778DA11" w14:textId="53489B18" w:rsidR="009137B6" w:rsidRDefault="009137B6">
      <w:pPr>
        <w:overflowPunct w:val="0"/>
        <w:jc w:val="right"/>
        <w:textAlignment w:val="baseline"/>
        <w:rPr>
          <w:rFonts w:ascii="ＭＳ 明朝" w:hAnsi="ＭＳ 明朝"/>
          <w:kern w:val="0"/>
        </w:rPr>
      </w:pPr>
      <w:r>
        <w:rPr>
          <w:rFonts w:ascii="ＭＳ 明朝" w:hAnsi="ＭＳ 明朝" w:hint="eastAsia"/>
          <w:kern w:val="0"/>
        </w:rPr>
        <w:t xml:space="preserve">　</w:t>
      </w:r>
      <w:r w:rsidR="00AF49A5">
        <w:rPr>
          <w:rFonts w:ascii="ＭＳ 明朝" w:hAnsi="ＭＳ 明朝" w:hint="eastAsia"/>
          <w:kern w:val="0"/>
        </w:rPr>
        <w:t xml:space="preserve">令和　</w:t>
      </w:r>
      <w:r>
        <w:rPr>
          <w:rFonts w:ascii="ＭＳ 明朝" w:hAnsi="ＭＳ 明朝" w:hint="eastAsia"/>
          <w:kern w:val="0"/>
        </w:rPr>
        <w:t xml:space="preserve">　　年　　　月　　　日</w:t>
      </w:r>
    </w:p>
    <w:p w14:paraId="42526CB5" w14:textId="77777777" w:rsidR="009137B6" w:rsidRDefault="009137B6">
      <w:pPr>
        <w:overflowPunct w:val="0"/>
        <w:textAlignment w:val="baseline"/>
        <w:rPr>
          <w:rFonts w:ascii="ＭＳ 明朝" w:hAnsi="ＭＳ 明朝"/>
          <w:kern w:val="0"/>
        </w:rPr>
      </w:pPr>
    </w:p>
    <w:p w14:paraId="6F212DDF" w14:textId="77777777" w:rsidR="009137B6" w:rsidRDefault="009137B6">
      <w:pPr>
        <w:overflowPunct w:val="0"/>
        <w:textAlignment w:val="baseline"/>
        <w:rPr>
          <w:rFonts w:ascii="ＭＳ 明朝" w:hAnsi="ＭＳ 明朝"/>
          <w:kern w:val="0"/>
        </w:rPr>
      </w:pPr>
      <w:r>
        <w:rPr>
          <w:rFonts w:ascii="ＭＳ 明朝" w:hAnsi="ＭＳ 明朝" w:hint="eastAsia"/>
          <w:kern w:val="0"/>
        </w:rPr>
        <w:t>（提出先）</w:t>
      </w:r>
    </w:p>
    <w:p w14:paraId="66E9C736" w14:textId="617EEDF9" w:rsidR="009137B6" w:rsidRDefault="009137B6">
      <w:pPr>
        <w:overflowPunct w:val="0"/>
        <w:textAlignment w:val="baseline"/>
        <w:rPr>
          <w:rFonts w:ascii="ＭＳ 明朝" w:hAnsi="ＭＳ 明朝"/>
          <w:kern w:val="0"/>
        </w:rPr>
      </w:pPr>
      <w:r>
        <w:rPr>
          <w:rFonts w:ascii="ＭＳ 明朝" w:hAnsi="ＭＳ 明朝" w:hint="eastAsia"/>
          <w:kern w:val="0"/>
        </w:rPr>
        <w:t xml:space="preserve">　　川越市長　　</w:t>
      </w:r>
      <w:r w:rsidR="0063694B">
        <w:rPr>
          <w:rFonts w:ascii="ＭＳ 明朝" w:hAnsi="ＭＳ 明朝" w:hint="eastAsia"/>
          <w:kern w:val="0"/>
        </w:rPr>
        <w:t>森　田　初　恵</w:t>
      </w:r>
    </w:p>
    <w:p w14:paraId="318C3E8E" w14:textId="77777777" w:rsidR="009137B6" w:rsidRDefault="009137B6">
      <w:pPr>
        <w:overflowPunct w:val="0"/>
        <w:textAlignment w:val="baseline"/>
        <w:rPr>
          <w:rFonts w:ascii="ＭＳ 明朝" w:hAnsi="ＭＳ 明朝"/>
          <w:kern w:val="0"/>
        </w:rPr>
      </w:pPr>
    </w:p>
    <w:p w14:paraId="6C48A28D" w14:textId="77777777" w:rsidR="009137B6" w:rsidRDefault="009137B6">
      <w:pPr>
        <w:overflowPunct w:val="0"/>
        <w:textAlignment w:val="baseline"/>
        <w:rPr>
          <w:rFonts w:ascii="ＭＳ 明朝" w:hAnsi="ＭＳ 明朝"/>
          <w:kern w:val="0"/>
        </w:rPr>
      </w:pPr>
      <w:r>
        <w:rPr>
          <w:rFonts w:ascii="ＭＳ 明朝" w:hAnsi="ＭＳ 明朝" w:hint="eastAsia"/>
          <w:kern w:val="0"/>
        </w:rPr>
        <w:tab/>
      </w:r>
      <w:r>
        <w:rPr>
          <w:rFonts w:ascii="ＭＳ 明朝" w:hAnsi="ＭＳ 明朝" w:hint="eastAsia"/>
          <w:kern w:val="0"/>
        </w:rPr>
        <w:tab/>
      </w:r>
      <w:r>
        <w:rPr>
          <w:rFonts w:ascii="ＭＳ 明朝" w:hAnsi="ＭＳ 明朝" w:hint="eastAsia"/>
          <w:kern w:val="0"/>
        </w:rPr>
        <w:tab/>
      </w:r>
      <w:r>
        <w:rPr>
          <w:rFonts w:ascii="ＭＳ 明朝" w:hAnsi="ＭＳ 明朝" w:hint="eastAsia"/>
          <w:kern w:val="0"/>
        </w:rPr>
        <w:tab/>
      </w:r>
      <w:r>
        <w:rPr>
          <w:rFonts w:ascii="ＭＳ 明朝" w:hAnsi="ＭＳ 明朝" w:hint="eastAsia"/>
          <w:kern w:val="0"/>
        </w:rPr>
        <w:tab/>
        <w:t xml:space="preserve">　　　　所在地</w:t>
      </w:r>
    </w:p>
    <w:p w14:paraId="3990FAAD" w14:textId="77777777" w:rsidR="009137B6" w:rsidRDefault="009137B6">
      <w:pPr>
        <w:overflowPunct w:val="0"/>
        <w:textAlignment w:val="baseline"/>
        <w:rPr>
          <w:rFonts w:ascii="ＭＳ 明朝" w:hAnsi="ＭＳ 明朝"/>
          <w:kern w:val="0"/>
        </w:rPr>
      </w:pPr>
      <w:r>
        <w:rPr>
          <w:rFonts w:ascii="ＭＳ 明朝" w:hAnsi="ＭＳ 明朝" w:hint="eastAsia"/>
          <w:kern w:val="0"/>
        </w:rPr>
        <w:tab/>
      </w:r>
      <w:r>
        <w:rPr>
          <w:rFonts w:ascii="ＭＳ 明朝" w:hAnsi="ＭＳ 明朝" w:hint="eastAsia"/>
          <w:kern w:val="0"/>
        </w:rPr>
        <w:tab/>
      </w:r>
      <w:r>
        <w:rPr>
          <w:rFonts w:ascii="ＭＳ 明朝" w:hAnsi="ＭＳ 明朝" w:hint="eastAsia"/>
          <w:kern w:val="0"/>
        </w:rPr>
        <w:tab/>
      </w:r>
      <w:r>
        <w:rPr>
          <w:rFonts w:ascii="ＭＳ 明朝" w:hAnsi="ＭＳ 明朝" w:hint="eastAsia"/>
          <w:kern w:val="0"/>
        </w:rPr>
        <w:tab/>
      </w:r>
      <w:r>
        <w:rPr>
          <w:rFonts w:ascii="ＭＳ 明朝" w:hAnsi="ＭＳ 明朝" w:hint="eastAsia"/>
          <w:kern w:val="0"/>
        </w:rPr>
        <w:tab/>
        <w:t xml:space="preserve">　　　　事業者名　</w:t>
      </w:r>
    </w:p>
    <w:p w14:paraId="09ED97A4" w14:textId="77777777" w:rsidR="009137B6" w:rsidRDefault="009137B6">
      <w:pPr>
        <w:overflowPunct w:val="0"/>
        <w:jc w:val="left"/>
        <w:textAlignment w:val="baseline"/>
        <w:rPr>
          <w:rFonts w:ascii="ＭＳ 明朝" w:hAnsi="ＭＳ 明朝"/>
          <w:kern w:val="0"/>
        </w:rPr>
      </w:pPr>
      <w:r>
        <w:rPr>
          <w:rFonts w:ascii="ＭＳ 明朝" w:hAnsi="ＭＳ 明朝" w:hint="eastAsia"/>
          <w:kern w:val="0"/>
        </w:rPr>
        <w:tab/>
      </w:r>
      <w:r>
        <w:rPr>
          <w:rFonts w:ascii="ＭＳ 明朝" w:hAnsi="ＭＳ 明朝" w:hint="eastAsia"/>
          <w:kern w:val="0"/>
        </w:rPr>
        <w:tab/>
      </w:r>
      <w:r>
        <w:rPr>
          <w:rFonts w:ascii="ＭＳ 明朝" w:hAnsi="ＭＳ 明朝" w:hint="eastAsia"/>
          <w:kern w:val="0"/>
        </w:rPr>
        <w:tab/>
      </w:r>
      <w:r>
        <w:rPr>
          <w:rFonts w:ascii="ＭＳ 明朝" w:hAnsi="ＭＳ 明朝" w:hint="eastAsia"/>
          <w:kern w:val="0"/>
        </w:rPr>
        <w:tab/>
      </w:r>
      <w:r>
        <w:rPr>
          <w:rFonts w:ascii="ＭＳ 明朝" w:hAnsi="ＭＳ 明朝" w:hint="eastAsia"/>
          <w:kern w:val="0"/>
        </w:rPr>
        <w:tab/>
        <w:t xml:space="preserve">　　　　代表者の職・氏名　　　　　　　　　　　印</w:t>
      </w:r>
    </w:p>
    <w:p w14:paraId="7ADF2B6B" w14:textId="77777777" w:rsidR="009137B6" w:rsidRDefault="009137B6">
      <w:pPr>
        <w:overflowPunct w:val="0"/>
        <w:textAlignment w:val="baseline"/>
        <w:rPr>
          <w:rFonts w:ascii="ＭＳ 明朝" w:hAnsi="ＭＳ 明朝"/>
          <w:kern w:val="0"/>
        </w:rPr>
      </w:pPr>
      <w:r>
        <w:rPr>
          <w:rFonts w:ascii="ＭＳ 明朝" w:hAnsi="ＭＳ 明朝" w:hint="eastAsia"/>
          <w:kern w:val="0"/>
        </w:rPr>
        <w:t xml:space="preserve">　　　　　　　　　　　　　　　　　　　　　　　　担当者の職・氏名</w:t>
      </w:r>
    </w:p>
    <w:p w14:paraId="5E919497" w14:textId="77777777" w:rsidR="009137B6" w:rsidRDefault="009137B6">
      <w:pPr>
        <w:overflowPunct w:val="0"/>
        <w:ind w:firstLineChars="2400" w:firstLine="5040"/>
        <w:textAlignment w:val="baseline"/>
        <w:rPr>
          <w:rFonts w:ascii="ＭＳ 明朝" w:hAnsi="ＭＳ 明朝"/>
          <w:kern w:val="0"/>
        </w:rPr>
      </w:pPr>
      <w:r>
        <w:rPr>
          <w:rFonts w:ascii="ＭＳ 明朝" w:hAnsi="ＭＳ 明朝" w:hint="eastAsia"/>
          <w:kern w:val="0"/>
        </w:rPr>
        <w:t>担当者連絡先　ＴＥＬ：</w:t>
      </w:r>
    </w:p>
    <w:p w14:paraId="11FE5447" w14:textId="77777777" w:rsidR="009137B6" w:rsidRDefault="009137B6">
      <w:pPr>
        <w:overflowPunct w:val="0"/>
        <w:ind w:firstLineChars="2400" w:firstLine="5040"/>
        <w:textAlignment w:val="baseline"/>
        <w:rPr>
          <w:rFonts w:ascii="ＭＳ 明朝" w:hAnsi="ＭＳ 明朝"/>
          <w:kern w:val="0"/>
        </w:rPr>
      </w:pPr>
      <w:r>
        <w:rPr>
          <w:rFonts w:ascii="ＭＳ 明朝" w:hAnsi="ＭＳ 明朝" w:hint="eastAsia"/>
          <w:kern w:val="0"/>
        </w:rPr>
        <w:t xml:space="preserve">　　　　　　　ＦＡＸ：</w:t>
      </w:r>
    </w:p>
    <w:p w14:paraId="64F3DF17" w14:textId="77777777" w:rsidR="009137B6" w:rsidRDefault="009137B6">
      <w:pPr>
        <w:overflowPunct w:val="0"/>
        <w:ind w:firstLineChars="2400" w:firstLine="5040"/>
        <w:textAlignment w:val="baseline"/>
        <w:rPr>
          <w:rFonts w:ascii="ＭＳ 明朝" w:hAnsi="ＭＳ 明朝"/>
          <w:kern w:val="0"/>
        </w:rPr>
      </w:pPr>
      <w:r>
        <w:rPr>
          <w:rFonts w:ascii="ＭＳ 明朝" w:hAnsi="ＭＳ 明朝" w:hint="eastAsia"/>
          <w:kern w:val="0"/>
        </w:rPr>
        <w:t xml:space="preserve">　　　　　　　E-mail：</w:t>
      </w:r>
    </w:p>
    <w:p w14:paraId="7AC25124" w14:textId="77777777" w:rsidR="009137B6" w:rsidRDefault="009137B6">
      <w:pPr>
        <w:overflowPunct w:val="0"/>
        <w:textAlignment w:val="baseline"/>
        <w:rPr>
          <w:rFonts w:ascii="ＭＳ 明朝" w:hAnsi="ＭＳ 明朝"/>
          <w:kern w:val="0"/>
        </w:rPr>
      </w:pPr>
    </w:p>
    <w:p w14:paraId="0BAFBF7A" w14:textId="4F2EF9A1" w:rsidR="009137B6" w:rsidRDefault="009137B6">
      <w:pPr>
        <w:overflowPunct w:val="0"/>
        <w:textAlignment w:val="baseline"/>
        <w:rPr>
          <w:rFonts w:ascii="ＭＳ 明朝" w:hAnsi="ＭＳ 明朝"/>
          <w:kern w:val="0"/>
        </w:rPr>
      </w:pPr>
      <w:r>
        <w:rPr>
          <w:rFonts w:ascii="ＭＳ 明朝" w:hAnsi="ＭＳ 明朝" w:hint="eastAsia"/>
          <w:kern w:val="0"/>
        </w:rPr>
        <w:t xml:space="preserve">　次のとおり、</w:t>
      </w:r>
      <w:r>
        <w:rPr>
          <w:rFonts w:hint="eastAsia"/>
        </w:rPr>
        <w:t>子育て情報誌の発行に関する</w:t>
      </w:r>
      <w:r w:rsidR="0016779A">
        <w:rPr>
          <w:rFonts w:hint="eastAsia"/>
        </w:rPr>
        <w:t>公募型</w:t>
      </w:r>
      <w:r>
        <w:rPr>
          <w:rFonts w:ascii="ＭＳ 明朝" w:hAnsi="ＭＳ 明朝" w:hint="eastAsia"/>
          <w:kern w:val="0"/>
        </w:rPr>
        <w:t>プロポーザルへ参加を申請します。</w:t>
      </w:r>
    </w:p>
    <w:p w14:paraId="70516649" w14:textId="77777777" w:rsidR="009137B6" w:rsidRDefault="009137B6">
      <w:pPr>
        <w:overflowPunct w:val="0"/>
        <w:ind w:firstLineChars="100" w:firstLine="210"/>
        <w:textAlignment w:val="baseline"/>
        <w:rPr>
          <w:rFonts w:ascii="ＭＳ 明朝" w:hAnsi="ＭＳ 明朝"/>
          <w:kern w:val="0"/>
        </w:rPr>
      </w:pPr>
      <w:r>
        <w:rPr>
          <w:rFonts w:ascii="ＭＳ 明朝" w:hAnsi="ＭＳ 明朝" w:hint="eastAsia"/>
          <w:kern w:val="0"/>
        </w:rPr>
        <w:t>なお、</w:t>
      </w:r>
      <w:r>
        <w:rPr>
          <w:rFonts w:hint="eastAsia"/>
        </w:rPr>
        <w:t>子育て情報誌の発行に関する公募型プロポーザル実施要領および仕様書を熟知した上で参加するとともに、下記の事項および当該</w:t>
      </w:r>
      <w:r>
        <w:rPr>
          <w:rFonts w:ascii="ＭＳ 明朝" w:hAnsi="ＭＳ 明朝" w:hint="eastAsia"/>
          <w:kern w:val="0"/>
        </w:rPr>
        <w:t>申請に係る書類の記載事項および添付書類について、事実と相違ないことを誓約します。</w:t>
      </w:r>
    </w:p>
    <w:p w14:paraId="7DCDFCD8" w14:textId="77777777" w:rsidR="009137B6" w:rsidRDefault="009137B6">
      <w:pPr>
        <w:overflowPunct w:val="0"/>
        <w:ind w:firstLineChars="100" w:firstLine="210"/>
        <w:textAlignment w:val="baseline"/>
        <w:rPr>
          <w:rFonts w:ascii="ＭＳ 明朝" w:hAnsi="ＭＳ 明朝"/>
          <w:kern w:val="0"/>
        </w:rPr>
      </w:pPr>
    </w:p>
    <w:p w14:paraId="6269F443" w14:textId="77777777" w:rsidR="009137B6" w:rsidRDefault="009137B6">
      <w:pPr>
        <w:overflowPunct w:val="0"/>
        <w:ind w:firstLineChars="100" w:firstLine="210"/>
        <w:jc w:val="center"/>
        <w:textAlignment w:val="baseline"/>
        <w:rPr>
          <w:rFonts w:ascii="ＭＳ 明朝" w:hAnsi="ＭＳ 明朝"/>
          <w:kern w:val="0"/>
        </w:rPr>
      </w:pPr>
      <w:r>
        <w:rPr>
          <w:rFonts w:ascii="ＭＳ 明朝" w:hAnsi="ＭＳ 明朝" w:hint="eastAsia"/>
          <w:kern w:val="0"/>
        </w:rPr>
        <w:t>記</w:t>
      </w:r>
    </w:p>
    <w:p w14:paraId="15CC89AE" w14:textId="77777777" w:rsidR="009137B6" w:rsidRDefault="009137B6">
      <w:pPr>
        <w:overflowPunct w:val="0"/>
        <w:ind w:firstLineChars="100" w:firstLine="210"/>
        <w:textAlignment w:val="baseline"/>
        <w:rPr>
          <w:rFonts w:ascii="ＭＳ 明朝" w:hAnsi="ＭＳ 明朝"/>
          <w:kern w:val="0"/>
        </w:rPr>
      </w:pPr>
    </w:p>
    <w:p w14:paraId="1E3300D3" w14:textId="380D81F7" w:rsidR="00683E76" w:rsidRPr="00683E76" w:rsidRDefault="00683E76" w:rsidP="00683E76">
      <w:pPr>
        <w:pStyle w:val="a3"/>
        <w:numPr>
          <w:ilvl w:val="0"/>
          <w:numId w:val="1"/>
        </w:numPr>
        <w:overflowPunct w:val="0"/>
        <w:ind w:leftChars="0"/>
        <w:textAlignment w:val="baseline"/>
        <w:rPr>
          <w:rFonts w:ascii="ＭＳ 明朝" w:hAnsi="ＭＳ 明朝"/>
          <w:kern w:val="0"/>
        </w:rPr>
      </w:pPr>
      <w:r w:rsidRPr="009975DD">
        <w:rPr>
          <w:rFonts w:hint="eastAsia"/>
        </w:rPr>
        <w:t>川越市競争入札参加者の資格等に関する規程（平成６年告示第３５１号）に基づく令和７・８年度川越市競争入札参加資格者名簿に登載されていること。</w:t>
      </w:r>
    </w:p>
    <w:p w14:paraId="62CA9BCB" w14:textId="72E3F279" w:rsidR="009137B6" w:rsidRPr="00683E76" w:rsidRDefault="00683E76" w:rsidP="00683E76">
      <w:pPr>
        <w:pStyle w:val="a3"/>
        <w:numPr>
          <w:ilvl w:val="0"/>
          <w:numId w:val="1"/>
        </w:numPr>
        <w:ind w:leftChars="0"/>
        <w:jc w:val="left"/>
      </w:pPr>
      <w:r>
        <w:rPr>
          <w:rFonts w:hint="eastAsia"/>
        </w:rPr>
        <w:t>地方自治法施行令第１６７条の４</w:t>
      </w:r>
      <w:r w:rsidRPr="009975DD">
        <w:rPr>
          <w:rFonts w:hint="eastAsia"/>
        </w:rPr>
        <w:t>の規定</w:t>
      </w:r>
      <w:r>
        <w:rPr>
          <w:rFonts w:hint="eastAsia"/>
        </w:rPr>
        <w:t>に該当しない者であること。</w:t>
      </w:r>
    </w:p>
    <w:p w14:paraId="72D7ED42" w14:textId="77777777" w:rsidR="00683E76" w:rsidRDefault="00683E76">
      <w:pPr>
        <w:numPr>
          <w:ilvl w:val="0"/>
          <w:numId w:val="1"/>
        </w:numPr>
        <w:jc w:val="left"/>
      </w:pPr>
      <w:r w:rsidRPr="009975DD">
        <w:rPr>
          <w:rFonts w:hint="eastAsia"/>
        </w:rPr>
        <w:t>川越市建設工事等暴力団排除措置要綱に基づく指名除外措置を受けていないこと。</w:t>
      </w:r>
    </w:p>
    <w:p w14:paraId="18967A57" w14:textId="77777777" w:rsidR="00683E76" w:rsidRPr="00683E76" w:rsidRDefault="00683E76">
      <w:pPr>
        <w:numPr>
          <w:ilvl w:val="0"/>
          <w:numId w:val="1"/>
        </w:numPr>
        <w:overflowPunct w:val="0"/>
        <w:textAlignment w:val="baseline"/>
        <w:rPr>
          <w:rFonts w:ascii="ＭＳ 明朝" w:hAnsi="ＭＳ 明朝"/>
          <w:kern w:val="0"/>
        </w:rPr>
      </w:pPr>
      <w:r w:rsidRPr="009975DD">
        <w:rPr>
          <w:rFonts w:hint="eastAsia"/>
        </w:rPr>
        <w:t>本業務委託の公募の日から協定締結の日までの間のいずれかの日においても、川越市建設工事等の契約に係る指名停止の措置要綱の規定に基づく指名停止期間中でないこと。</w:t>
      </w:r>
    </w:p>
    <w:p w14:paraId="286AD1A2" w14:textId="5B41140D" w:rsidR="009137B6" w:rsidRPr="00683E76" w:rsidRDefault="00683E76">
      <w:pPr>
        <w:numPr>
          <w:ilvl w:val="0"/>
          <w:numId w:val="1"/>
        </w:numPr>
        <w:overflowPunct w:val="0"/>
        <w:textAlignment w:val="baseline"/>
        <w:rPr>
          <w:rFonts w:ascii="ＭＳ 明朝" w:hAnsi="ＭＳ 明朝"/>
          <w:kern w:val="0"/>
        </w:rPr>
      </w:pPr>
      <w:r w:rsidRPr="009975DD">
        <w:rPr>
          <w:rFonts w:hint="eastAsia"/>
        </w:rPr>
        <w:t>国税又は地方税を滞納していないこと。</w:t>
      </w:r>
    </w:p>
    <w:p w14:paraId="24F909B9" w14:textId="77777777" w:rsidR="009137B6" w:rsidRPr="00683E76" w:rsidRDefault="009137B6">
      <w:pPr>
        <w:numPr>
          <w:ilvl w:val="0"/>
          <w:numId w:val="1"/>
        </w:numPr>
        <w:overflowPunct w:val="0"/>
        <w:textAlignment w:val="baseline"/>
        <w:rPr>
          <w:rFonts w:ascii="ＭＳ 明朝" w:hAnsi="ＭＳ 明朝"/>
          <w:kern w:val="0"/>
        </w:rPr>
      </w:pPr>
      <w:r w:rsidRPr="00683E76">
        <w:rPr>
          <w:rFonts w:hint="eastAsia"/>
        </w:rPr>
        <w:t>会社更生法（平成１４年法律第１５４号）に基づく更生手続開始の申立てがなされている者でないこと。</w:t>
      </w:r>
    </w:p>
    <w:p w14:paraId="00F6B7D5" w14:textId="77777777" w:rsidR="009137B6" w:rsidRPr="00683E76" w:rsidRDefault="009137B6">
      <w:pPr>
        <w:numPr>
          <w:ilvl w:val="0"/>
          <w:numId w:val="1"/>
        </w:numPr>
        <w:overflowPunct w:val="0"/>
        <w:jc w:val="left"/>
        <w:textAlignment w:val="baseline"/>
        <w:rPr>
          <w:rFonts w:ascii="ＭＳ 明朝" w:hAnsi="ＭＳ 明朝"/>
          <w:kern w:val="0"/>
        </w:rPr>
      </w:pPr>
      <w:r w:rsidRPr="00683E76">
        <w:rPr>
          <w:rFonts w:hint="eastAsia"/>
        </w:rPr>
        <w:t>民事再生法（平成１１年法律第２２５号）に基づく再生手続開始の申立てがなされている者でないこと。</w:t>
      </w:r>
    </w:p>
    <w:p w14:paraId="13F70DA5" w14:textId="77777777" w:rsidR="009137B6" w:rsidRPr="00683E76" w:rsidRDefault="009137B6">
      <w:pPr>
        <w:numPr>
          <w:ilvl w:val="0"/>
          <w:numId w:val="1"/>
        </w:numPr>
        <w:jc w:val="left"/>
      </w:pPr>
      <w:r w:rsidRPr="00683E76">
        <w:rPr>
          <w:rFonts w:hint="eastAsia"/>
        </w:rPr>
        <w:t>過去５年間で同種の業務を実施した実績を有する者であること。</w:t>
      </w:r>
    </w:p>
    <w:p w14:paraId="07D32D51" w14:textId="77777777" w:rsidR="009137B6" w:rsidRPr="00683E76" w:rsidRDefault="009137B6">
      <w:pPr>
        <w:numPr>
          <w:ilvl w:val="0"/>
          <w:numId w:val="1"/>
        </w:numPr>
        <w:jc w:val="left"/>
      </w:pPr>
      <w:r w:rsidRPr="00683E76">
        <w:rPr>
          <w:rFonts w:hint="eastAsia"/>
        </w:rPr>
        <w:t>国または他の自治体との間で、当該事業と同種の事業に関して、係争中または事業遂行にかかる問題点を解決していない者でないこと。</w:t>
      </w:r>
      <w:r w:rsidRPr="00683E76">
        <w:rPr>
          <w:rFonts w:ascii="ＭＳ 明朝" w:hAnsi="ＭＳ 明朝" w:hint="eastAsia"/>
          <w:kern w:val="0"/>
        </w:rPr>
        <w:t xml:space="preserve">　</w:t>
      </w:r>
    </w:p>
    <w:p w14:paraId="4B7E2825" w14:textId="77777777" w:rsidR="009137B6" w:rsidRDefault="009137B6">
      <w:pPr>
        <w:ind w:left="570"/>
        <w:jc w:val="right"/>
      </w:pPr>
      <w:r>
        <w:rPr>
          <w:rFonts w:ascii="ＭＳ 明朝" w:hAnsi="ＭＳ 明朝" w:hint="eastAsia"/>
          <w:kern w:val="0"/>
        </w:rPr>
        <w:t>※該当する項目の□欄にレ点を記入</w:t>
      </w:r>
    </w:p>
    <w:p w14:paraId="7026E499" w14:textId="32ED2FC4" w:rsidR="009137B6" w:rsidRDefault="009137B6">
      <w:pPr>
        <w:rPr>
          <w:rFonts w:ascii="ＭＳ 明朝" w:hAnsi="ＭＳ 明朝"/>
          <w:kern w:val="0"/>
        </w:rPr>
      </w:pPr>
      <w:r>
        <w:rPr>
          <w:rFonts w:ascii="ＭＳ 明朝" w:hAnsi="ＭＳ 明朝" w:hint="eastAsia"/>
          <w:kern w:val="0"/>
        </w:rPr>
        <w:t xml:space="preserve">　</w:t>
      </w:r>
    </w:p>
    <w:p w14:paraId="1F1CA610" w14:textId="77777777" w:rsidR="009137B6" w:rsidRDefault="009137B6">
      <w:pPr>
        <w:ind w:firstLineChars="100" w:firstLine="210"/>
        <w:rPr>
          <w:rFonts w:ascii="ＭＳ 明朝" w:hAnsi="ＭＳ 明朝"/>
          <w:kern w:val="0"/>
        </w:rPr>
      </w:pPr>
      <w:r>
        <w:rPr>
          <w:rFonts w:ascii="ＭＳ 明朝" w:hAnsi="ＭＳ 明朝" w:hint="eastAsia"/>
          <w:kern w:val="0"/>
        </w:rPr>
        <w:t>【提出書類】</w:t>
      </w:r>
    </w:p>
    <w:p w14:paraId="5F3FAEB9" w14:textId="77777777" w:rsidR="0016779A" w:rsidRDefault="00683E76">
      <w:r>
        <w:rPr>
          <w:rFonts w:ascii="ＭＳ 明朝" w:hAnsi="ＭＳ 明朝" w:hint="eastAsia"/>
          <w:kern w:val="0"/>
        </w:rPr>
        <w:t>①</w:t>
      </w:r>
      <w:r w:rsidR="009137B6">
        <w:rPr>
          <w:rFonts w:ascii="ＭＳ 明朝" w:hAnsi="ＭＳ 明朝" w:hint="eastAsia"/>
          <w:kern w:val="0"/>
        </w:rPr>
        <w:t xml:space="preserve">参加申請書　</w:t>
      </w:r>
      <w:r>
        <w:rPr>
          <w:rFonts w:ascii="ＭＳ 明朝" w:hAnsi="ＭＳ 明朝" w:hint="eastAsia"/>
          <w:kern w:val="0"/>
        </w:rPr>
        <w:t>②誓約書　③</w:t>
      </w:r>
      <w:r w:rsidR="009137B6">
        <w:rPr>
          <w:rFonts w:ascii="ＭＳ 明朝" w:hAnsi="ＭＳ 明朝" w:hint="eastAsia"/>
          <w:kern w:val="0"/>
        </w:rPr>
        <w:t xml:space="preserve"> </w:t>
      </w:r>
      <w:r>
        <w:rPr>
          <w:rFonts w:ascii="ＭＳ 明朝" w:hAnsi="ＭＳ 明朝" w:hint="eastAsia"/>
          <w:kern w:val="0"/>
        </w:rPr>
        <w:t>業務</w:t>
      </w:r>
      <w:r w:rsidR="009137B6">
        <w:rPr>
          <w:rFonts w:ascii="ＭＳ 明朝" w:hAnsi="ＭＳ 明朝" w:hint="eastAsia"/>
          <w:kern w:val="0"/>
        </w:rPr>
        <w:t xml:space="preserve">実績調書　</w:t>
      </w:r>
      <w:r>
        <w:rPr>
          <w:rFonts w:ascii="ＭＳ 明朝" w:hAnsi="ＭＳ 明朝" w:hint="eastAsia"/>
          <w:kern w:val="0"/>
        </w:rPr>
        <w:t>④</w:t>
      </w:r>
      <w:r w:rsidR="009137B6">
        <w:rPr>
          <w:rFonts w:ascii="ＭＳ 明朝" w:hAnsi="ＭＳ 明朝" w:hint="eastAsia"/>
          <w:kern w:val="0"/>
        </w:rPr>
        <w:t xml:space="preserve">業務実施体制調書　</w:t>
      </w:r>
      <w:r>
        <w:rPr>
          <w:rFonts w:ascii="ＭＳ 明朝" w:hAnsi="ＭＳ 明朝" w:hint="eastAsia"/>
          <w:kern w:val="0"/>
        </w:rPr>
        <w:t>⑤</w:t>
      </w:r>
      <w:r w:rsidR="0016779A">
        <w:rPr>
          <w:rFonts w:hint="eastAsia"/>
          <w:kern w:val="0"/>
        </w:rPr>
        <w:t>納税証明等申請書兼証明書</w:t>
      </w:r>
      <w:r>
        <w:rPr>
          <w:rFonts w:hint="eastAsia"/>
        </w:rPr>
        <w:t xml:space="preserve">　</w:t>
      </w:r>
    </w:p>
    <w:p w14:paraId="291B7D9E" w14:textId="75DBC12A" w:rsidR="009137B6" w:rsidRDefault="00683E76">
      <w:pPr>
        <w:rPr>
          <w:rFonts w:ascii="ＭＳ 明朝" w:hAnsi="ＭＳ 明朝"/>
          <w:kern w:val="0"/>
        </w:rPr>
      </w:pPr>
      <w:r>
        <w:rPr>
          <w:rFonts w:hint="eastAsia"/>
        </w:rPr>
        <w:t>⑥</w:t>
      </w:r>
      <w:r w:rsidRPr="009975DD">
        <w:rPr>
          <w:rFonts w:hint="eastAsia"/>
        </w:rPr>
        <w:t>国税通則法施行規則で定める納税証明書「その３の３」</w:t>
      </w:r>
      <w:r>
        <w:rPr>
          <w:rFonts w:hint="eastAsia"/>
        </w:rPr>
        <w:t xml:space="preserve">　</w:t>
      </w:r>
      <w:r>
        <w:rPr>
          <w:rFonts w:ascii="ＭＳ 明朝" w:hAnsi="ＭＳ 明朝" w:hint="eastAsia"/>
          <w:kern w:val="0"/>
        </w:rPr>
        <w:t>⑦</w:t>
      </w:r>
      <w:r w:rsidR="009137B6">
        <w:rPr>
          <w:rFonts w:ascii="ＭＳ 明朝" w:hAnsi="ＭＳ 明朝" w:hint="eastAsia"/>
          <w:kern w:val="0"/>
        </w:rPr>
        <w:t xml:space="preserve">企画提案書　</w:t>
      </w:r>
      <w:r>
        <w:rPr>
          <w:rFonts w:ascii="ＭＳ 明朝" w:hAnsi="ＭＳ 明朝" w:hint="eastAsia"/>
          <w:kern w:val="0"/>
        </w:rPr>
        <w:t>⑧</w:t>
      </w:r>
      <w:r w:rsidR="009137B6">
        <w:rPr>
          <w:rFonts w:ascii="ＭＳ 明朝" w:hAnsi="ＭＳ 明朝" w:hint="eastAsia"/>
          <w:kern w:val="0"/>
        </w:rPr>
        <w:t>既刊作品</w:t>
      </w:r>
      <w:r w:rsidR="0016779A">
        <w:rPr>
          <w:rFonts w:ascii="ＭＳ 明朝" w:hAnsi="ＭＳ 明朝" w:hint="eastAsia"/>
          <w:kern w:val="0"/>
        </w:rPr>
        <w:t>（２点まで）</w:t>
      </w:r>
    </w:p>
    <w:p w14:paraId="1EAEED05" w14:textId="7AE197C3" w:rsidR="009137B6" w:rsidRDefault="009137B6">
      <w:pPr>
        <w:rPr>
          <w:rFonts w:ascii="ＭＳ 明朝" w:hAnsi="ＭＳ 明朝"/>
          <w:kern w:val="0"/>
        </w:rPr>
      </w:pPr>
      <w:r>
        <w:rPr>
          <w:rFonts w:ascii="ＭＳ 明朝" w:hAnsi="ＭＳ 明朝" w:hint="eastAsia"/>
          <w:kern w:val="0"/>
        </w:rPr>
        <w:t xml:space="preserve">  ※</w:t>
      </w:r>
      <w:r w:rsidR="00683E76">
        <w:rPr>
          <w:rFonts w:ascii="ＭＳ 明朝" w:hAnsi="ＭＳ 明朝" w:hint="eastAsia"/>
          <w:kern w:val="0"/>
        </w:rPr>
        <w:t>①～⑥</w:t>
      </w:r>
      <w:r>
        <w:rPr>
          <w:rFonts w:ascii="ＭＳ 明朝" w:hAnsi="ＭＳ 明朝" w:hint="eastAsia"/>
          <w:kern w:val="0"/>
        </w:rPr>
        <w:t xml:space="preserve">＝１部　</w:t>
      </w:r>
      <w:r w:rsidR="00683E76">
        <w:rPr>
          <w:rFonts w:ascii="ＭＳ 明朝" w:hAnsi="ＭＳ 明朝" w:hint="eastAsia"/>
          <w:kern w:val="0"/>
        </w:rPr>
        <w:t>⑦～⑧</w:t>
      </w:r>
      <w:r>
        <w:rPr>
          <w:rFonts w:ascii="ＭＳ 明朝" w:hAnsi="ＭＳ 明朝" w:hint="eastAsia"/>
          <w:kern w:val="0"/>
        </w:rPr>
        <w:t>＝８部</w:t>
      </w:r>
    </w:p>
    <w:sectPr w:rsidR="009137B6">
      <w:pgSz w:w="11906" w:h="16838"/>
      <w:pgMar w:top="1440" w:right="1077" w:bottom="1440" w:left="1077" w:header="851" w:footer="992" w:gutter="0"/>
      <w:cols w:space="720"/>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C7F3" w14:textId="77777777" w:rsidR="00784CB2" w:rsidRDefault="00784CB2">
      <w:r>
        <w:separator/>
      </w:r>
    </w:p>
  </w:endnote>
  <w:endnote w:type="continuationSeparator" w:id="0">
    <w:p w14:paraId="3C3F80AB" w14:textId="77777777" w:rsidR="00784CB2" w:rsidRDefault="0078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F71A" w14:textId="77777777" w:rsidR="00784CB2" w:rsidRDefault="00784CB2">
      <w:r>
        <w:separator/>
      </w:r>
    </w:p>
  </w:footnote>
  <w:footnote w:type="continuationSeparator" w:id="0">
    <w:p w14:paraId="6B18D0B7" w14:textId="77777777" w:rsidR="00784CB2" w:rsidRDefault="00784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180DB84"/>
    <w:lvl w:ilvl="0" w:tplc="DFE012CA">
      <w:numFmt w:val="bullet"/>
      <w:lvlText w:val="□"/>
      <w:lvlJc w:val="left"/>
      <w:pPr>
        <w:ind w:left="570" w:hanging="360"/>
      </w:pPr>
      <w:rPr>
        <w:rFonts w:ascii="ＭＳ 明朝" w:eastAsia="ＭＳ 明朝" w:hAnsi="ＭＳ 明朝" w:hint="eastAsia"/>
      </w:rPr>
    </w:lvl>
    <w:lvl w:ilvl="1" w:tplc="4FA03A1E">
      <w:numFmt w:val="bullet"/>
      <w:lvlText w:val=""/>
      <w:lvlJc w:val="left"/>
      <w:pPr>
        <w:ind w:left="1050" w:hanging="420"/>
      </w:pPr>
      <w:rPr>
        <w:rFonts w:ascii="Wingdings" w:hAnsi="Wingdings" w:hint="default"/>
      </w:rPr>
    </w:lvl>
    <w:lvl w:ilvl="2" w:tplc="EA7C3A0E">
      <w:numFmt w:val="bullet"/>
      <w:lvlText w:val=""/>
      <w:lvlJc w:val="left"/>
      <w:pPr>
        <w:ind w:left="1470" w:hanging="420"/>
      </w:pPr>
      <w:rPr>
        <w:rFonts w:ascii="Wingdings" w:hAnsi="Wingdings" w:hint="default"/>
      </w:rPr>
    </w:lvl>
    <w:lvl w:ilvl="3" w:tplc="A976BC10">
      <w:numFmt w:val="bullet"/>
      <w:lvlText w:val=""/>
      <w:lvlJc w:val="left"/>
      <w:pPr>
        <w:ind w:left="1890" w:hanging="420"/>
      </w:pPr>
      <w:rPr>
        <w:rFonts w:ascii="Wingdings" w:hAnsi="Wingdings" w:hint="default"/>
      </w:rPr>
    </w:lvl>
    <w:lvl w:ilvl="4" w:tplc="2A2ADB48">
      <w:numFmt w:val="bullet"/>
      <w:lvlText w:val=""/>
      <w:lvlJc w:val="left"/>
      <w:pPr>
        <w:ind w:left="2310" w:hanging="420"/>
      </w:pPr>
      <w:rPr>
        <w:rFonts w:ascii="Wingdings" w:hAnsi="Wingdings" w:hint="default"/>
      </w:rPr>
    </w:lvl>
    <w:lvl w:ilvl="5" w:tplc="F9748814">
      <w:numFmt w:val="bullet"/>
      <w:lvlText w:val=""/>
      <w:lvlJc w:val="left"/>
      <w:pPr>
        <w:ind w:left="2730" w:hanging="420"/>
      </w:pPr>
      <w:rPr>
        <w:rFonts w:ascii="Wingdings" w:hAnsi="Wingdings" w:hint="default"/>
      </w:rPr>
    </w:lvl>
    <w:lvl w:ilvl="6" w:tplc="E210154E">
      <w:numFmt w:val="bullet"/>
      <w:lvlText w:val=""/>
      <w:lvlJc w:val="left"/>
      <w:pPr>
        <w:ind w:left="3150" w:hanging="420"/>
      </w:pPr>
      <w:rPr>
        <w:rFonts w:ascii="Wingdings" w:hAnsi="Wingdings" w:hint="default"/>
      </w:rPr>
    </w:lvl>
    <w:lvl w:ilvl="7" w:tplc="9DB22BD0">
      <w:numFmt w:val="bullet"/>
      <w:lvlText w:val=""/>
      <w:lvlJc w:val="left"/>
      <w:pPr>
        <w:ind w:left="3570" w:hanging="420"/>
      </w:pPr>
      <w:rPr>
        <w:rFonts w:ascii="Wingdings" w:hAnsi="Wingdings" w:hint="default"/>
      </w:rPr>
    </w:lvl>
    <w:lvl w:ilvl="8" w:tplc="3EE8D6EA">
      <w:numFmt w:val="bullet"/>
      <w:lvlText w:val=""/>
      <w:lvlJc w:val="left"/>
      <w:pPr>
        <w:ind w:left="3990" w:hanging="420"/>
      </w:pPr>
      <w:rPr>
        <w:rFonts w:ascii="Wingdings" w:hAnsi="Wingdings" w:hint="default"/>
      </w:rPr>
    </w:lvl>
  </w:abstractNum>
  <w:num w:numId="1" w16cid:durableId="54305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C7"/>
    <w:rsid w:val="00036267"/>
    <w:rsid w:val="000814C7"/>
    <w:rsid w:val="0016779A"/>
    <w:rsid w:val="001B3664"/>
    <w:rsid w:val="002708E5"/>
    <w:rsid w:val="004533B0"/>
    <w:rsid w:val="005334B9"/>
    <w:rsid w:val="00562E24"/>
    <w:rsid w:val="0063694B"/>
    <w:rsid w:val="00683E76"/>
    <w:rsid w:val="0073457C"/>
    <w:rsid w:val="00784CB2"/>
    <w:rsid w:val="007A3EED"/>
    <w:rsid w:val="007B15AE"/>
    <w:rsid w:val="007C793D"/>
    <w:rsid w:val="009137B6"/>
    <w:rsid w:val="0099204C"/>
    <w:rsid w:val="009D6CE6"/>
    <w:rsid w:val="00AF49A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C795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paragraph" w:styleId="a8">
    <w:name w:val="Balloon Text"/>
    <w:basedOn w:val="a"/>
    <w:link w:val="a9"/>
    <w:semiHidden/>
    <w:rPr>
      <w:rFonts w:ascii="游ゴシック Light" w:eastAsia="游ゴシック Light" w:hAnsi="游ゴシック Light"/>
      <w:sz w:val="18"/>
    </w:rPr>
  </w:style>
  <w:style w:type="character" w:customStyle="1" w:styleId="a9">
    <w:name w:val="吹き出し (文字)"/>
    <w:link w:val="a8"/>
    <w:rPr>
      <w:rFonts w:ascii="游ゴシック Light" w:eastAsia="游ゴシック Light" w:hAnsi="游ゴシック Light"/>
      <w:kern w:val="2"/>
      <w:sz w:val="18"/>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annotation reference"/>
    <w:basedOn w:val="a0"/>
    <w:uiPriority w:val="99"/>
    <w:semiHidden/>
    <w:unhideWhenUsed/>
    <w:rsid w:val="001B3664"/>
    <w:rPr>
      <w:sz w:val="18"/>
      <w:szCs w:val="18"/>
    </w:rPr>
  </w:style>
  <w:style w:type="paragraph" w:styleId="ae">
    <w:name w:val="annotation text"/>
    <w:basedOn w:val="a"/>
    <w:link w:val="af"/>
    <w:uiPriority w:val="99"/>
    <w:semiHidden/>
    <w:unhideWhenUsed/>
    <w:rsid w:val="001B3664"/>
    <w:pPr>
      <w:jc w:val="left"/>
    </w:pPr>
  </w:style>
  <w:style w:type="character" w:customStyle="1" w:styleId="af">
    <w:name w:val="コメント文字列 (文字)"/>
    <w:basedOn w:val="a0"/>
    <w:link w:val="ae"/>
    <w:uiPriority w:val="99"/>
    <w:semiHidden/>
    <w:rsid w:val="001B3664"/>
    <w:rPr>
      <w:kern w:val="2"/>
      <w:sz w:val="21"/>
    </w:rPr>
  </w:style>
  <w:style w:type="paragraph" w:styleId="af0">
    <w:name w:val="annotation subject"/>
    <w:basedOn w:val="ae"/>
    <w:next w:val="ae"/>
    <w:link w:val="af1"/>
    <w:uiPriority w:val="99"/>
    <w:semiHidden/>
    <w:unhideWhenUsed/>
    <w:rsid w:val="001B3664"/>
    <w:rPr>
      <w:b/>
      <w:bCs/>
    </w:rPr>
  </w:style>
  <w:style w:type="character" w:customStyle="1" w:styleId="af1">
    <w:name w:val="コメント内容 (文字)"/>
    <w:basedOn w:val="af"/>
    <w:link w:val="af0"/>
    <w:uiPriority w:val="99"/>
    <w:semiHidden/>
    <w:rsid w:val="001B3664"/>
    <w:rPr>
      <w:b/>
      <w:bCs/>
      <w:kern w:val="2"/>
      <w:sz w:val="21"/>
    </w:rPr>
  </w:style>
  <w:style w:type="paragraph" w:styleId="af2">
    <w:name w:val="Revision"/>
    <w:hidden/>
    <w:uiPriority w:val="99"/>
    <w:semiHidden/>
    <w:rsid w:val="00683E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132</Words>
  <Characters>754</Characters>
  <DocSecurity>0</DocSecurity>
  <Lines>6</Lines>
  <Paragraphs>1</Paragraphs>
  <ScaleCrop>false</ScaleCrop>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2026-06-02T23:59:00Z</dcterms:created>
  <dcterms:modified xsi:type="dcterms:W3CDTF">2026-06-16T23:43:00Z</dcterms:modified>
</cp:coreProperties>
</file>