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7269F" w14:textId="3799D7D2" w:rsidR="00FD7E01" w:rsidRDefault="00FD7E01" w:rsidP="00FD7E01">
      <w:pPr>
        <w:rPr>
          <w:sz w:val="24"/>
        </w:rPr>
      </w:pPr>
    </w:p>
    <w:p w14:paraId="6651754E" w14:textId="24F36FC6" w:rsidR="00F33417" w:rsidRPr="00F33417" w:rsidRDefault="00555B57" w:rsidP="00F33417">
      <w:pPr>
        <w:ind w:right="720"/>
        <w:jc w:val="center"/>
        <w:rPr>
          <w:b/>
          <w:sz w:val="36"/>
          <w:szCs w:val="36"/>
          <w:lang w:eastAsia="zh-TW"/>
        </w:rPr>
      </w:pPr>
      <w:r>
        <w:rPr>
          <w:rFonts w:hint="eastAsia"/>
          <w:b/>
          <w:sz w:val="36"/>
          <w:szCs w:val="36"/>
        </w:rPr>
        <w:t xml:space="preserve">　</w:t>
      </w:r>
      <w:r w:rsidR="000F5C27">
        <w:rPr>
          <w:rFonts w:hint="eastAsia"/>
          <w:b/>
          <w:sz w:val="36"/>
          <w:szCs w:val="36"/>
        </w:rPr>
        <w:t>誓　約</w:t>
      </w:r>
      <w:r w:rsidR="0082554E">
        <w:rPr>
          <w:rFonts w:hint="eastAsia"/>
          <w:b/>
          <w:sz w:val="36"/>
          <w:szCs w:val="36"/>
        </w:rPr>
        <w:t xml:space="preserve">　</w:t>
      </w:r>
      <w:r w:rsidR="0082554E" w:rsidRPr="00F33417">
        <w:rPr>
          <w:rFonts w:hint="eastAsia"/>
          <w:b/>
          <w:sz w:val="36"/>
          <w:szCs w:val="36"/>
          <w:lang w:eastAsia="zh-TW"/>
        </w:rPr>
        <w:t>書</w:t>
      </w:r>
    </w:p>
    <w:p w14:paraId="5E0E1F7B" w14:textId="77777777" w:rsidR="00F33417" w:rsidRPr="00555B57" w:rsidRDefault="00077EE0" w:rsidP="00555B57">
      <w:pPr>
        <w:ind w:right="280"/>
        <w:jc w:val="right"/>
        <w:rPr>
          <w:sz w:val="22"/>
          <w:szCs w:val="22"/>
          <w:lang w:eastAsia="zh-TW"/>
        </w:rPr>
      </w:pPr>
      <w:r w:rsidRPr="00555B57">
        <w:rPr>
          <w:rFonts w:hint="eastAsia"/>
          <w:sz w:val="22"/>
          <w:szCs w:val="22"/>
        </w:rPr>
        <w:t>令和</w:t>
      </w:r>
      <w:r w:rsidR="00E15BC9" w:rsidRPr="00555B57">
        <w:rPr>
          <w:rFonts w:hint="eastAsia"/>
          <w:sz w:val="22"/>
          <w:szCs w:val="22"/>
        </w:rPr>
        <w:t xml:space="preserve">　</w:t>
      </w:r>
      <w:r w:rsidR="0082554E" w:rsidRPr="00555B57">
        <w:rPr>
          <w:rFonts w:hint="eastAsia"/>
          <w:sz w:val="22"/>
          <w:szCs w:val="22"/>
          <w:lang w:eastAsia="zh-TW"/>
        </w:rPr>
        <w:t xml:space="preserve">年　</w:t>
      </w:r>
      <w:r w:rsidR="003C26BE" w:rsidRPr="00555B57">
        <w:rPr>
          <w:rFonts w:hint="eastAsia"/>
          <w:sz w:val="22"/>
          <w:szCs w:val="22"/>
        </w:rPr>
        <w:t xml:space="preserve">　</w:t>
      </w:r>
      <w:r w:rsidR="0082554E" w:rsidRPr="00555B57">
        <w:rPr>
          <w:rFonts w:hint="eastAsia"/>
          <w:sz w:val="22"/>
          <w:szCs w:val="22"/>
          <w:lang w:eastAsia="zh-TW"/>
        </w:rPr>
        <w:t>月</w:t>
      </w:r>
      <w:r w:rsidR="003C26BE" w:rsidRPr="00555B57">
        <w:rPr>
          <w:rFonts w:hint="eastAsia"/>
          <w:sz w:val="22"/>
          <w:szCs w:val="22"/>
        </w:rPr>
        <w:t xml:space="preserve">　　</w:t>
      </w:r>
      <w:r w:rsidR="0082554E" w:rsidRPr="00555B57">
        <w:rPr>
          <w:rFonts w:hint="eastAsia"/>
          <w:sz w:val="22"/>
          <w:szCs w:val="22"/>
          <w:lang w:eastAsia="zh-TW"/>
        </w:rPr>
        <w:t>日</w:t>
      </w:r>
    </w:p>
    <w:p w14:paraId="5EDA8BF8" w14:textId="77777777" w:rsidR="00F33417" w:rsidRPr="00555B57" w:rsidRDefault="00F33417" w:rsidP="00F33417">
      <w:pPr>
        <w:ind w:right="720"/>
        <w:rPr>
          <w:sz w:val="22"/>
          <w:szCs w:val="22"/>
        </w:rPr>
      </w:pPr>
    </w:p>
    <w:p w14:paraId="0138A494" w14:textId="77777777" w:rsidR="00F33417" w:rsidRPr="00555B57" w:rsidRDefault="002B5B2E" w:rsidP="002B5B2E">
      <w:pPr>
        <w:ind w:right="720" w:firstLineChars="100" w:firstLine="220"/>
        <w:rPr>
          <w:sz w:val="22"/>
          <w:szCs w:val="22"/>
        </w:rPr>
      </w:pPr>
      <w:r w:rsidRPr="00555B57">
        <w:rPr>
          <w:rFonts w:hint="eastAsia"/>
          <w:sz w:val="22"/>
          <w:szCs w:val="22"/>
        </w:rPr>
        <w:t>（提出先）</w:t>
      </w:r>
      <w:r w:rsidRPr="00310C7D">
        <w:rPr>
          <w:rFonts w:hint="eastAsia"/>
          <w:spacing w:val="173"/>
          <w:kern w:val="0"/>
          <w:sz w:val="22"/>
          <w:szCs w:val="22"/>
          <w:fitText w:val="1920" w:id="-1826953984"/>
        </w:rPr>
        <w:t>川越市</w:t>
      </w:r>
      <w:r w:rsidRPr="00310C7D">
        <w:rPr>
          <w:rFonts w:hint="eastAsia"/>
          <w:spacing w:val="1"/>
          <w:kern w:val="0"/>
          <w:sz w:val="22"/>
          <w:szCs w:val="22"/>
          <w:fitText w:val="1920" w:id="-1826953984"/>
        </w:rPr>
        <w:t>長</w:t>
      </w:r>
    </w:p>
    <w:p w14:paraId="750E826D" w14:textId="77777777" w:rsidR="00A173A8" w:rsidRPr="00555B57" w:rsidRDefault="00A173A8" w:rsidP="00F33417">
      <w:pPr>
        <w:ind w:right="720"/>
        <w:rPr>
          <w:sz w:val="22"/>
          <w:szCs w:val="22"/>
        </w:rPr>
      </w:pPr>
    </w:p>
    <w:p w14:paraId="48AE866F" w14:textId="77777777" w:rsidR="00F33417" w:rsidRPr="00555B57" w:rsidRDefault="0082554E" w:rsidP="003C26BE">
      <w:pPr>
        <w:ind w:leftChars="2114" w:left="4436" w:right="720"/>
        <w:rPr>
          <w:sz w:val="22"/>
          <w:szCs w:val="22"/>
        </w:rPr>
      </w:pPr>
      <w:r w:rsidRPr="00555B57">
        <w:rPr>
          <w:rFonts w:hint="eastAsia"/>
          <w:sz w:val="22"/>
          <w:szCs w:val="22"/>
        </w:rPr>
        <w:t>所在地</w:t>
      </w:r>
    </w:p>
    <w:p w14:paraId="6A6838D9" w14:textId="77777777" w:rsidR="00F33417" w:rsidRPr="00555B57" w:rsidRDefault="004E5DB5" w:rsidP="003C26BE">
      <w:pPr>
        <w:ind w:leftChars="2114" w:left="4436" w:right="720"/>
        <w:rPr>
          <w:sz w:val="22"/>
          <w:szCs w:val="22"/>
        </w:rPr>
      </w:pPr>
      <w:r w:rsidRPr="00555B57">
        <w:rPr>
          <w:rFonts w:hint="eastAsia"/>
          <w:sz w:val="22"/>
          <w:szCs w:val="22"/>
        </w:rPr>
        <w:t>商号又は名称</w:t>
      </w:r>
    </w:p>
    <w:p w14:paraId="3B59C595" w14:textId="77777777" w:rsidR="00F33417" w:rsidRPr="00555B57" w:rsidRDefault="0082554E" w:rsidP="003C26BE">
      <w:pPr>
        <w:ind w:leftChars="2114" w:left="4436" w:right="234"/>
        <w:rPr>
          <w:sz w:val="22"/>
          <w:szCs w:val="22"/>
        </w:rPr>
      </w:pPr>
      <w:r w:rsidRPr="00555B57">
        <w:rPr>
          <w:rFonts w:hint="eastAsia"/>
          <w:sz w:val="22"/>
          <w:szCs w:val="22"/>
        </w:rPr>
        <w:t xml:space="preserve">代表者氏名　　　　　</w:t>
      </w:r>
      <w:r w:rsidR="004E5DB5" w:rsidRPr="00555B57">
        <w:rPr>
          <w:rFonts w:hint="eastAsia"/>
          <w:sz w:val="22"/>
          <w:szCs w:val="22"/>
        </w:rPr>
        <w:t xml:space="preserve">　　</w:t>
      </w:r>
      <w:r w:rsidRPr="00555B57">
        <w:rPr>
          <w:rFonts w:hint="eastAsia"/>
          <w:sz w:val="22"/>
          <w:szCs w:val="22"/>
        </w:rPr>
        <w:t xml:space="preserve">　</w:t>
      </w:r>
      <w:r w:rsidR="00B3158F" w:rsidRPr="00555B57">
        <w:rPr>
          <w:rFonts w:hint="eastAsia"/>
          <w:sz w:val="22"/>
          <w:szCs w:val="22"/>
        </w:rPr>
        <w:t xml:space="preserve">　　</w:t>
      </w:r>
      <w:r w:rsidRPr="00555B57">
        <w:rPr>
          <w:rFonts w:hint="eastAsia"/>
          <w:sz w:val="22"/>
          <w:szCs w:val="22"/>
        </w:rPr>
        <w:t xml:space="preserve">　</w:t>
      </w:r>
      <w:r w:rsidR="003C26BE" w:rsidRPr="00555B57">
        <w:rPr>
          <w:rFonts w:hint="eastAsia"/>
          <w:sz w:val="22"/>
          <w:szCs w:val="22"/>
        </w:rPr>
        <w:t xml:space="preserve">　　</w:t>
      </w:r>
      <w:r w:rsidRPr="00555B57">
        <w:rPr>
          <w:rFonts w:hint="eastAsia"/>
          <w:sz w:val="22"/>
          <w:szCs w:val="22"/>
        </w:rPr>
        <w:t>印</w:t>
      </w:r>
    </w:p>
    <w:p w14:paraId="7DFDBC6B" w14:textId="77777777" w:rsidR="00F33417" w:rsidRDefault="00F33417" w:rsidP="00F33417">
      <w:pPr>
        <w:ind w:right="720"/>
        <w:rPr>
          <w:sz w:val="24"/>
        </w:rPr>
      </w:pPr>
    </w:p>
    <w:p w14:paraId="0A32462B" w14:textId="7F23E3CF" w:rsidR="00F33417" w:rsidRDefault="0082554E" w:rsidP="004E5DB5">
      <w:pPr>
        <w:ind w:firstLineChars="100" w:firstLine="220"/>
        <w:rPr>
          <w:sz w:val="22"/>
          <w:szCs w:val="22"/>
        </w:rPr>
      </w:pPr>
      <w:r w:rsidRPr="00555B57">
        <w:rPr>
          <w:rFonts w:hint="eastAsia"/>
          <w:sz w:val="22"/>
          <w:szCs w:val="22"/>
        </w:rPr>
        <w:t>当</w:t>
      </w:r>
      <w:r w:rsidR="00555B57">
        <w:rPr>
          <w:rFonts w:hint="eastAsia"/>
          <w:sz w:val="22"/>
          <w:szCs w:val="22"/>
        </w:rPr>
        <w:t>事業者</w:t>
      </w:r>
      <w:r w:rsidRPr="00555B57">
        <w:rPr>
          <w:rFonts w:hint="eastAsia"/>
          <w:sz w:val="22"/>
          <w:szCs w:val="22"/>
        </w:rPr>
        <w:t>は、以下に規定する</w:t>
      </w:r>
      <w:r w:rsidR="00555B57">
        <w:rPr>
          <w:rFonts w:hint="eastAsia"/>
          <w:sz w:val="22"/>
          <w:szCs w:val="22"/>
        </w:rPr>
        <w:t>「川越市</w:t>
      </w:r>
      <w:r w:rsidR="00555B57">
        <w:rPr>
          <w:rFonts w:hint="eastAsia"/>
          <w:sz w:val="22"/>
          <w:szCs w:val="22"/>
        </w:rPr>
        <w:t>AI</w:t>
      </w:r>
      <w:r w:rsidR="00555B57">
        <w:rPr>
          <w:rFonts w:hint="eastAsia"/>
          <w:sz w:val="22"/>
          <w:szCs w:val="22"/>
        </w:rPr>
        <w:t>デジタルドリルの導入</w:t>
      </w:r>
      <w:r w:rsidR="00213D27" w:rsidRPr="00555B57">
        <w:rPr>
          <w:rFonts w:hint="eastAsia"/>
          <w:sz w:val="22"/>
          <w:szCs w:val="22"/>
        </w:rPr>
        <w:t>に係る公募型プロポーザル</w:t>
      </w:r>
      <w:r w:rsidR="00555B57">
        <w:rPr>
          <w:rFonts w:hint="eastAsia"/>
          <w:sz w:val="22"/>
          <w:szCs w:val="22"/>
        </w:rPr>
        <w:t>」の</w:t>
      </w:r>
      <w:r w:rsidR="004E5DB5" w:rsidRPr="00555B57">
        <w:rPr>
          <w:rFonts w:hint="eastAsia"/>
          <w:sz w:val="22"/>
          <w:szCs w:val="22"/>
        </w:rPr>
        <w:t>参加</w:t>
      </w:r>
      <w:r w:rsidR="000F5C27" w:rsidRPr="00555B57">
        <w:rPr>
          <w:rFonts w:hint="eastAsia"/>
          <w:sz w:val="22"/>
          <w:szCs w:val="22"/>
        </w:rPr>
        <w:t>資格の要件を満たすことを誓約</w:t>
      </w:r>
      <w:r w:rsidRPr="00555B57">
        <w:rPr>
          <w:rFonts w:hint="eastAsia"/>
          <w:sz w:val="22"/>
          <w:szCs w:val="22"/>
        </w:rPr>
        <w:t>します。</w:t>
      </w:r>
    </w:p>
    <w:p w14:paraId="0594FC49" w14:textId="77777777" w:rsidR="009A3637" w:rsidRPr="00555B57" w:rsidRDefault="009A3637" w:rsidP="004E5DB5">
      <w:pPr>
        <w:ind w:firstLineChars="100" w:firstLine="220"/>
        <w:rPr>
          <w:sz w:val="22"/>
          <w:szCs w:val="22"/>
        </w:rPr>
      </w:pPr>
    </w:p>
    <w:p w14:paraId="45BA854F" w14:textId="77777777" w:rsidR="00F33417" w:rsidRPr="00555B57" w:rsidRDefault="0082554E" w:rsidP="00F33417">
      <w:pPr>
        <w:ind w:right="720"/>
        <w:rPr>
          <w:sz w:val="22"/>
          <w:szCs w:val="22"/>
        </w:rPr>
      </w:pPr>
      <w:r w:rsidRPr="00555B57">
        <w:rPr>
          <w:rFonts w:hint="eastAsia"/>
          <w:sz w:val="22"/>
          <w:szCs w:val="22"/>
          <w:lang w:eastAsia="zh-TW"/>
        </w:rPr>
        <w:t>《</w:t>
      </w:r>
      <w:r w:rsidR="004E5DB5" w:rsidRPr="00555B57">
        <w:rPr>
          <w:rFonts w:hint="eastAsia"/>
          <w:sz w:val="22"/>
          <w:szCs w:val="22"/>
        </w:rPr>
        <w:t>参加資格</w:t>
      </w:r>
      <w:r w:rsidRPr="00555B57">
        <w:rPr>
          <w:rFonts w:hint="eastAsia"/>
          <w:sz w:val="22"/>
          <w:szCs w:val="22"/>
          <w:lang w:eastAsia="zh-TW"/>
        </w:rPr>
        <w:t>》</w:t>
      </w:r>
    </w:p>
    <w:p w14:paraId="5FA46813" w14:textId="5FCFF869" w:rsidR="00555B57" w:rsidRDefault="00213D27" w:rsidP="00213D27">
      <w:pPr>
        <w:ind w:left="448" w:right="720" w:hangingChars="204" w:hanging="448"/>
        <w:rPr>
          <w:sz w:val="22"/>
          <w:szCs w:val="22"/>
        </w:rPr>
      </w:pPr>
      <w:r w:rsidRPr="00555B57">
        <w:rPr>
          <w:rFonts w:hint="eastAsia"/>
          <w:sz w:val="22"/>
          <w:szCs w:val="22"/>
        </w:rPr>
        <w:t xml:space="preserve">　⑴　</w:t>
      </w:r>
      <w:r w:rsidR="00472461">
        <w:rPr>
          <w:rFonts w:hint="eastAsia"/>
        </w:rPr>
        <w:t>令和</w:t>
      </w:r>
      <w:r w:rsidR="00472461">
        <w:rPr>
          <w:rFonts w:hint="eastAsia"/>
        </w:rPr>
        <w:t>7</w:t>
      </w:r>
      <w:r w:rsidR="00472461">
        <w:rPr>
          <w:rFonts w:hint="eastAsia"/>
        </w:rPr>
        <w:t>・</w:t>
      </w:r>
      <w:r w:rsidR="00472461">
        <w:rPr>
          <w:rFonts w:hint="eastAsia"/>
        </w:rPr>
        <w:t>8</w:t>
      </w:r>
      <w:r w:rsidR="00472461">
        <w:rPr>
          <w:rFonts w:hint="eastAsia"/>
        </w:rPr>
        <w:t>年度川越市競争入札参加資格者名簿</w:t>
      </w:r>
      <w:r w:rsidR="00555B57" w:rsidRPr="00555B57">
        <w:rPr>
          <w:rFonts w:hint="eastAsia"/>
          <w:sz w:val="22"/>
          <w:szCs w:val="22"/>
        </w:rPr>
        <w:t>に登載されていること</w:t>
      </w:r>
      <w:r w:rsidR="00555B57">
        <w:rPr>
          <w:rFonts w:hint="eastAsia"/>
          <w:sz w:val="22"/>
          <w:szCs w:val="22"/>
        </w:rPr>
        <w:t>。</w:t>
      </w:r>
    </w:p>
    <w:p w14:paraId="4DF6649F" w14:textId="77777777" w:rsidR="00213D27" w:rsidRPr="00555B57" w:rsidRDefault="00213D27" w:rsidP="00213D27">
      <w:pPr>
        <w:ind w:left="499" w:right="720" w:hangingChars="227" w:hanging="499"/>
        <w:rPr>
          <w:sz w:val="22"/>
          <w:szCs w:val="22"/>
        </w:rPr>
      </w:pPr>
      <w:r w:rsidRPr="00555B57">
        <w:rPr>
          <w:rFonts w:hint="eastAsia"/>
          <w:sz w:val="22"/>
          <w:szCs w:val="22"/>
        </w:rPr>
        <w:t xml:space="preserve">　⑵　地方自治法施行令（昭和</w:t>
      </w:r>
      <w:r w:rsidRPr="00555B57">
        <w:rPr>
          <w:sz w:val="22"/>
          <w:szCs w:val="22"/>
        </w:rPr>
        <w:t>22</w:t>
      </w:r>
      <w:r w:rsidRPr="00555B57">
        <w:rPr>
          <w:rFonts w:hint="eastAsia"/>
          <w:sz w:val="22"/>
          <w:szCs w:val="22"/>
        </w:rPr>
        <w:t>年政令第</w:t>
      </w:r>
      <w:r w:rsidRPr="00555B57">
        <w:rPr>
          <w:sz w:val="22"/>
          <w:szCs w:val="22"/>
        </w:rPr>
        <w:t>16</w:t>
      </w:r>
      <w:r w:rsidRPr="00555B57">
        <w:rPr>
          <w:rFonts w:hint="eastAsia"/>
          <w:sz w:val="22"/>
          <w:szCs w:val="22"/>
        </w:rPr>
        <w:t>号）第</w:t>
      </w:r>
      <w:r w:rsidRPr="00555B57">
        <w:rPr>
          <w:sz w:val="22"/>
          <w:szCs w:val="22"/>
        </w:rPr>
        <w:t>167</w:t>
      </w:r>
      <w:r w:rsidRPr="00555B57">
        <w:rPr>
          <w:rFonts w:hint="eastAsia"/>
          <w:sz w:val="22"/>
          <w:szCs w:val="22"/>
        </w:rPr>
        <w:t>条の</w:t>
      </w:r>
      <w:r w:rsidRPr="00555B57">
        <w:rPr>
          <w:sz w:val="22"/>
          <w:szCs w:val="22"/>
        </w:rPr>
        <w:t>4</w:t>
      </w:r>
      <w:r w:rsidRPr="00555B57">
        <w:rPr>
          <w:rFonts w:hint="eastAsia"/>
          <w:sz w:val="22"/>
          <w:szCs w:val="22"/>
        </w:rPr>
        <w:t>（第</w:t>
      </w:r>
      <w:r w:rsidRPr="00555B57">
        <w:rPr>
          <w:sz w:val="22"/>
          <w:szCs w:val="22"/>
        </w:rPr>
        <w:t>167</w:t>
      </w:r>
      <w:r w:rsidRPr="00555B57">
        <w:rPr>
          <w:rFonts w:hint="eastAsia"/>
          <w:sz w:val="22"/>
          <w:szCs w:val="22"/>
        </w:rPr>
        <w:t>条の</w:t>
      </w:r>
      <w:r w:rsidRPr="00555B57">
        <w:rPr>
          <w:sz w:val="22"/>
          <w:szCs w:val="22"/>
        </w:rPr>
        <w:t>1</w:t>
      </w:r>
      <w:r w:rsidRPr="00555B57">
        <w:rPr>
          <w:rFonts w:hint="eastAsia"/>
          <w:sz w:val="22"/>
          <w:szCs w:val="22"/>
        </w:rPr>
        <w:t>第</w:t>
      </w:r>
      <w:r w:rsidRPr="00555B57">
        <w:rPr>
          <w:sz w:val="22"/>
          <w:szCs w:val="22"/>
        </w:rPr>
        <w:t>1</w:t>
      </w:r>
      <w:r w:rsidRPr="00555B57">
        <w:rPr>
          <w:rFonts w:hint="eastAsia"/>
          <w:sz w:val="22"/>
          <w:szCs w:val="22"/>
        </w:rPr>
        <w:t>項において準用する場合を含む。）の規定により、川越市における一般競争入札等の参加を制限されている法人に該当しない者であること。</w:t>
      </w:r>
    </w:p>
    <w:p w14:paraId="007EFDC9" w14:textId="77777777" w:rsidR="00213D27" w:rsidRPr="00555B57" w:rsidRDefault="00213D27" w:rsidP="00213D27">
      <w:pPr>
        <w:ind w:left="499" w:right="720" w:hangingChars="227" w:hanging="499"/>
        <w:rPr>
          <w:sz w:val="22"/>
          <w:szCs w:val="22"/>
        </w:rPr>
      </w:pPr>
      <w:r w:rsidRPr="00555B57">
        <w:rPr>
          <w:rFonts w:hint="eastAsia"/>
          <w:sz w:val="22"/>
          <w:szCs w:val="22"/>
        </w:rPr>
        <w:t xml:space="preserve">　⑶　本プロポーザルの公告の日から業務委託契約締結の日までの間のいずれかの日において、川越市建設工事等の契約に係る入札参加停止の措置要綱の規定に基づく入札参加停止期間中でないこと。</w:t>
      </w:r>
    </w:p>
    <w:p w14:paraId="399A685E" w14:textId="73EF5856" w:rsidR="00213D27" w:rsidRPr="00555B57" w:rsidRDefault="00213D27" w:rsidP="00213D27">
      <w:pPr>
        <w:ind w:left="448" w:right="720" w:hangingChars="204" w:hanging="448"/>
        <w:rPr>
          <w:sz w:val="22"/>
          <w:szCs w:val="22"/>
        </w:rPr>
      </w:pPr>
      <w:r w:rsidRPr="00555B57">
        <w:rPr>
          <w:rFonts w:hint="eastAsia"/>
          <w:sz w:val="22"/>
          <w:szCs w:val="22"/>
        </w:rPr>
        <w:t xml:space="preserve">　</w:t>
      </w:r>
      <w:r w:rsidR="00555B57">
        <w:rPr>
          <w:rFonts w:hint="eastAsia"/>
          <w:sz w:val="22"/>
          <w:szCs w:val="22"/>
        </w:rPr>
        <w:t>⑷</w:t>
      </w:r>
      <w:r w:rsidRPr="00555B57">
        <w:rPr>
          <w:rFonts w:hint="eastAsia"/>
          <w:sz w:val="22"/>
          <w:szCs w:val="22"/>
        </w:rPr>
        <w:t xml:space="preserve">　会社更生法（平成</w:t>
      </w:r>
      <w:r w:rsidRPr="00555B57">
        <w:rPr>
          <w:sz w:val="22"/>
          <w:szCs w:val="22"/>
        </w:rPr>
        <w:t>14</w:t>
      </w:r>
      <w:r w:rsidRPr="00555B57">
        <w:rPr>
          <w:rFonts w:hint="eastAsia"/>
          <w:sz w:val="22"/>
          <w:szCs w:val="22"/>
        </w:rPr>
        <w:t>年法律第</w:t>
      </w:r>
      <w:r w:rsidRPr="00555B57">
        <w:rPr>
          <w:sz w:val="22"/>
          <w:szCs w:val="22"/>
        </w:rPr>
        <w:t>154</w:t>
      </w:r>
      <w:r w:rsidRPr="00555B57">
        <w:rPr>
          <w:rFonts w:hint="eastAsia"/>
          <w:sz w:val="22"/>
          <w:szCs w:val="22"/>
        </w:rPr>
        <w:t>号）に基づく更生手続開始の申立てがなされている者でないこと。</w:t>
      </w:r>
    </w:p>
    <w:p w14:paraId="73A2A4C4" w14:textId="1FD73C49" w:rsidR="00213D27" w:rsidRPr="00555B57" w:rsidRDefault="00213D27" w:rsidP="00213D27">
      <w:pPr>
        <w:ind w:left="448" w:right="720" w:hangingChars="204" w:hanging="448"/>
        <w:rPr>
          <w:sz w:val="22"/>
          <w:szCs w:val="22"/>
        </w:rPr>
      </w:pPr>
      <w:r w:rsidRPr="00555B57">
        <w:rPr>
          <w:rFonts w:hint="eastAsia"/>
          <w:sz w:val="22"/>
          <w:szCs w:val="22"/>
        </w:rPr>
        <w:t xml:space="preserve">　</w:t>
      </w:r>
      <w:r w:rsidR="00555B57">
        <w:rPr>
          <w:rFonts w:hint="eastAsia"/>
          <w:sz w:val="22"/>
          <w:szCs w:val="22"/>
        </w:rPr>
        <w:t>⑸</w:t>
      </w:r>
      <w:r w:rsidRPr="00555B57">
        <w:rPr>
          <w:rFonts w:hint="eastAsia"/>
          <w:sz w:val="22"/>
          <w:szCs w:val="22"/>
        </w:rPr>
        <w:t xml:space="preserve">　民事再生法（平成</w:t>
      </w:r>
      <w:r w:rsidRPr="00555B57">
        <w:rPr>
          <w:sz w:val="22"/>
          <w:szCs w:val="22"/>
        </w:rPr>
        <w:t>11</w:t>
      </w:r>
      <w:r w:rsidRPr="00555B57">
        <w:rPr>
          <w:rFonts w:hint="eastAsia"/>
          <w:sz w:val="22"/>
          <w:szCs w:val="22"/>
        </w:rPr>
        <w:t>年法律第</w:t>
      </w:r>
      <w:r w:rsidRPr="00555B57">
        <w:rPr>
          <w:sz w:val="22"/>
          <w:szCs w:val="22"/>
        </w:rPr>
        <w:t>225</w:t>
      </w:r>
      <w:r w:rsidRPr="00555B57">
        <w:rPr>
          <w:rFonts w:hint="eastAsia"/>
          <w:sz w:val="22"/>
          <w:szCs w:val="22"/>
        </w:rPr>
        <w:t>号）に基づく再生手続開始の申立てがなされている者でないこと。</w:t>
      </w:r>
    </w:p>
    <w:p w14:paraId="4197E7CB" w14:textId="755F00D5" w:rsidR="00213D27" w:rsidRPr="00555B57" w:rsidRDefault="00213D27" w:rsidP="00213D27">
      <w:pPr>
        <w:ind w:left="448" w:right="720" w:hangingChars="204" w:hanging="448"/>
        <w:rPr>
          <w:sz w:val="22"/>
          <w:szCs w:val="22"/>
        </w:rPr>
      </w:pPr>
      <w:r w:rsidRPr="00555B57">
        <w:rPr>
          <w:rFonts w:hint="eastAsia"/>
          <w:sz w:val="22"/>
          <w:szCs w:val="22"/>
        </w:rPr>
        <w:t xml:space="preserve">　</w:t>
      </w:r>
      <w:r w:rsidR="00555B57">
        <w:rPr>
          <w:rFonts w:hint="eastAsia"/>
          <w:sz w:val="22"/>
          <w:szCs w:val="22"/>
        </w:rPr>
        <w:t>⑹</w:t>
      </w:r>
      <w:r w:rsidRPr="00555B57">
        <w:rPr>
          <w:rFonts w:hint="eastAsia"/>
          <w:sz w:val="22"/>
          <w:szCs w:val="22"/>
        </w:rPr>
        <w:t xml:space="preserve">　川越市建設工事等暴力団排除措置要綱に基づく入札参加除外措置を受けていないこと。</w:t>
      </w:r>
    </w:p>
    <w:p w14:paraId="286F32B5" w14:textId="44178FE9" w:rsidR="000379F5" w:rsidRDefault="00213D27" w:rsidP="00831032">
      <w:pPr>
        <w:ind w:left="440" w:right="720" w:hangingChars="200" w:hanging="440"/>
        <w:rPr>
          <w:sz w:val="22"/>
          <w:szCs w:val="22"/>
        </w:rPr>
      </w:pPr>
      <w:r w:rsidRPr="00555B57">
        <w:rPr>
          <w:rFonts w:hint="eastAsia"/>
          <w:sz w:val="22"/>
          <w:szCs w:val="22"/>
        </w:rPr>
        <w:t xml:space="preserve">　</w:t>
      </w:r>
      <w:r w:rsidR="00555B57">
        <w:rPr>
          <w:rFonts w:hint="eastAsia"/>
          <w:sz w:val="22"/>
          <w:szCs w:val="22"/>
        </w:rPr>
        <w:t>⑺</w:t>
      </w:r>
      <w:r w:rsidRPr="00555B57">
        <w:rPr>
          <w:rFonts w:hint="eastAsia"/>
          <w:sz w:val="22"/>
          <w:szCs w:val="22"/>
        </w:rPr>
        <w:t xml:space="preserve">　</w:t>
      </w:r>
      <w:r w:rsidR="00831032" w:rsidRPr="00831032">
        <w:rPr>
          <w:rFonts w:hint="eastAsia"/>
          <w:sz w:val="22"/>
          <w:szCs w:val="22"/>
        </w:rPr>
        <w:t>法人市民税、法人税並びに消費税及び地方消費税、その他川越市より課された市税に滞納がないこと</w:t>
      </w:r>
    </w:p>
    <w:p w14:paraId="75DC60E0" w14:textId="65927FC9" w:rsidR="00555B57" w:rsidRPr="00555B57" w:rsidRDefault="00555B57" w:rsidP="00555B57">
      <w:pPr>
        <w:ind w:left="440" w:right="720" w:hangingChars="200" w:hanging="440"/>
        <w:rPr>
          <w:sz w:val="22"/>
          <w:szCs w:val="22"/>
        </w:rPr>
      </w:pPr>
      <w:r w:rsidRPr="00555B57">
        <w:rPr>
          <w:rFonts w:hint="eastAsia"/>
          <w:sz w:val="22"/>
          <w:szCs w:val="22"/>
        </w:rPr>
        <w:t xml:space="preserve">　</w:t>
      </w:r>
      <w:r w:rsidR="00D6370D">
        <w:rPr>
          <w:rFonts w:hint="eastAsia"/>
          <w:sz w:val="22"/>
          <w:szCs w:val="22"/>
        </w:rPr>
        <w:t>⑻</w:t>
      </w:r>
      <w:r w:rsidRPr="00555B57">
        <w:rPr>
          <w:rFonts w:hint="eastAsia"/>
          <w:sz w:val="22"/>
          <w:szCs w:val="22"/>
        </w:rPr>
        <w:t xml:space="preserve">　一般財団法人日本情報経済社会推進協会指定のプライバシーマーク又は情報セキュリティマネジメントシステム（</w:t>
      </w:r>
      <w:r w:rsidRPr="00555B57">
        <w:rPr>
          <w:sz w:val="22"/>
          <w:szCs w:val="22"/>
        </w:rPr>
        <w:t>ISMS</w:t>
      </w:r>
      <w:r w:rsidRPr="00555B57">
        <w:rPr>
          <w:rFonts w:hint="eastAsia"/>
          <w:sz w:val="22"/>
          <w:szCs w:val="22"/>
        </w:rPr>
        <w:t>）又は</w:t>
      </w:r>
      <w:r w:rsidRPr="00555B57">
        <w:rPr>
          <w:sz w:val="22"/>
          <w:szCs w:val="22"/>
        </w:rPr>
        <w:t>ISMS</w:t>
      </w:r>
      <w:r w:rsidRPr="00555B57">
        <w:rPr>
          <w:rFonts w:hint="eastAsia"/>
          <w:sz w:val="22"/>
          <w:szCs w:val="22"/>
        </w:rPr>
        <w:t>クラウドセキュリティ認証の認定を受けており、定期的に更新がされていること。</w:t>
      </w:r>
    </w:p>
    <w:sectPr w:rsidR="00555B57" w:rsidRPr="00555B57" w:rsidSect="0088663A">
      <w:headerReference w:type="default" r:id="rId6"/>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83899" w14:textId="77777777" w:rsidR="002E204A" w:rsidRDefault="002E204A">
      <w:r>
        <w:separator/>
      </w:r>
    </w:p>
  </w:endnote>
  <w:endnote w:type="continuationSeparator" w:id="0">
    <w:p w14:paraId="5962A113" w14:textId="77777777" w:rsidR="002E204A" w:rsidRDefault="002E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1AD5A" w14:textId="77777777" w:rsidR="002E204A" w:rsidRDefault="002E204A">
      <w:r>
        <w:separator/>
      </w:r>
    </w:p>
  </w:footnote>
  <w:footnote w:type="continuationSeparator" w:id="0">
    <w:p w14:paraId="0D1AFD93" w14:textId="77777777" w:rsidR="002E204A" w:rsidRDefault="002E2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0E8AB" w14:textId="78702371" w:rsidR="00A73390" w:rsidRPr="005C4BA2" w:rsidRDefault="002C7E23" w:rsidP="002C7E23">
    <w:pPr>
      <w:pStyle w:val="a3"/>
      <w:jc w:val="left"/>
      <w:rPr>
        <w:rFonts w:ascii="ＭＳ 明朝" w:hAnsi="ＭＳ 明朝"/>
        <w:sz w:val="28"/>
        <w:szCs w:val="28"/>
      </w:rPr>
    </w:pPr>
    <w:r w:rsidRPr="005C4BA2">
      <w:rPr>
        <w:rFonts w:ascii="ＭＳ 明朝" w:hAnsi="ＭＳ 明朝" w:hint="eastAsia"/>
        <w:sz w:val="24"/>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97B"/>
    <w:rsid w:val="00011B30"/>
    <w:rsid w:val="000379F5"/>
    <w:rsid w:val="00077EE0"/>
    <w:rsid w:val="00092BE1"/>
    <w:rsid w:val="00093920"/>
    <w:rsid w:val="000A4462"/>
    <w:rsid w:val="000B713A"/>
    <w:rsid w:val="000C1A07"/>
    <w:rsid w:val="000D67D4"/>
    <w:rsid w:val="000D67FB"/>
    <w:rsid w:val="000F4728"/>
    <w:rsid w:val="000F5C27"/>
    <w:rsid w:val="00103E43"/>
    <w:rsid w:val="00114476"/>
    <w:rsid w:val="001622EF"/>
    <w:rsid w:val="0017264E"/>
    <w:rsid w:val="00175A9D"/>
    <w:rsid w:val="00183249"/>
    <w:rsid w:val="00195987"/>
    <w:rsid w:val="001A5FCE"/>
    <w:rsid w:val="001A7DD0"/>
    <w:rsid w:val="001E2EE0"/>
    <w:rsid w:val="001F2D65"/>
    <w:rsid w:val="00201D0C"/>
    <w:rsid w:val="002048D8"/>
    <w:rsid w:val="00213D27"/>
    <w:rsid w:val="002508A2"/>
    <w:rsid w:val="00274620"/>
    <w:rsid w:val="00292423"/>
    <w:rsid w:val="002B3900"/>
    <w:rsid w:val="002B5B2E"/>
    <w:rsid w:val="002C7E23"/>
    <w:rsid w:val="002E204A"/>
    <w:rsid w:val="00305100"/>
    <w:rsid w:val="0030663D"/>
    <w:rsid w:val="00310C7D"/>
    <w:rsid w:val="00312E83"/>
    <w:rsid w:val="00324875"/>
    <w:rsid w:val="00341EB2"/>
    <w:rsid w:val="003420CA"/>
    <w:rsid w:val="00396300"/>
    <w:rsid w:val="003970DC"/>
    <w:rsid w:val="003A0201"/>
    <w:rsid w:val="003C26BE"/>
    <w:rsid w:val="00401E7A"/>
    <w:rsid w:val="00405541"/>
    <w:rsid w:val="00421D25"/>
    <w:rsid w:val="0042275A"/>
    <w:rsid w:val="00436F8F"/>
    <w:rsid w:val="00447C1C"/>
    <w:rsid w:val="00472461"/>
    <w:rsid w:val="00481B00"/>
    <w:rsid w:val="004B4930"/>
    <w:rsid w:val="004E5DB5"/>
    <w:rsid w:val="004F197B"/>
    <w:rsid w:val="004F3968"/>
    <w:rsid w:val="00502A01"/>
    <w:rsid w:val="005063AE"/>
    <w:rsid w:val="00542172"/>
    <w:rsid w:val="00555B57"/>
    <w:rsid w:val="00593CB6"/>
    <w:rsid w:val="005C4BA2"/>
    <w:rsid w:val="00604528"/>
    <w:rsid w:val="006279D8"/>
    <w:rsid w:val="00646ACD"/>
    <w:rsid w:val="00661C3B"/>
    <w:rsid w:val="0066263A"/>
    <w:rsid w:val="0069711E"/>
    <w:rsid w:val="006A5027"/>
    <w:rsid w:val="006E400E"/>
    <w:rsid w:val="006F1E25"/>
    <w:rsid w:val="006F5697"/>
    <w:rsid w:val="007039B2"/>
    <w:rsid w:val="0076776B"/>
    <w:rsid w:val="00783DC3"/>
    <w:rsid w:val="007A5221"/>
    <w:rsid w:val="007F2C75"/>
    <w:rsid w:val="00821E91"/>
    <w:rsid w:val="0082554E"/>
    <w:rsid w:val="00831032"/>
    <w:rsid w:val="00835576"/>
    <w:rsid w:val="0088663A"/>
    <w:rsid w:val="00887C9B"/>
    <w:rsid w:val="008904B0"/>
    <w:rsid w:val="008C5230"/>
    <w:rsid w:val="008D7780"/>
    <w:rsid w:val="009621AA"/>
    <w:rsid w:val="009A3637"/>
    <w:rsid w:val="009C6668"/>
    <w:rsid w:val="009C6E66"/>
    <w:rsid w:val="00A13E5D"/>
    <w:rsid w:val="00A15912"/>
    <w:rsid w:val="00A173A8"/>
    <w:rsid w:val="00A25519"/>
    <w:rsid w:val="00A47085"/>
    <w:rsid w:val="00A5666B"/>
    <w:rsid w:val="00A616C1"/>
    <w:rsid w:val="00A73390"/>
    <w:rsid w:val="00A80D2A"/>
    <w:rsid w:val="00A94AB1"/>
    <w:rsid w:val="00AD1AFF"/>
    <w:rsid w:val="00AE57BB"/>
    <w:rsid w:val="00AF27EF"/>
    <w:rsid w:val="00B14314"/>
    <w:rsid w:val="00B27D76"/>
    <w:rsid w:val="00B3158F"/>
    <w:rsid w:val="00B939C4"/>
    <w:rsid w:val="00B97090"/>
    <w:rsid w:val="00BA6FF8"/>
    <w:rsid w:val="00BC515F"/>
    <w:rsid w:val="00C029DC"/>
    <w:rsid w:val="00C051F7"/>
    <w:rsid w:val="00C128A7"/>
    <w:rsid w:val="00C2000C"/>
    <w:rsid w:val="00C22A06"/>
    <w:rsid w:val="00C37E7F"/>
    <w:rsid w:val="00C44D50"/>
    <w:rsid w:val="00C62141"/>
    <w:rsid w:val="00C7799A"/>
    <w:rsid w:val="00C83EF0"/>
    <w:rsid w:val="00C84CEE"/>
    <w:rsid w:val="00C93FEF"/>
    <w:rsid w:val="00CB176A"/>
    <w:rsid w:val="00CF7B25"/>
    <w:rsid w:val="00D6370D"/>
    <w:rsid w:val="00D66FC9"/>
    <w:rsid w:val="00D672DE"/>
    <w:rsid w:val="00D76E96"/>
    <w:rsid w:val="00DC0430"/>
    <w:rsid w:val="00DC7966"/>
    <w:rsid w:val="00E15BC9"/>
    <w:rsid w:val="00E234F5"/>
    <w:rsid w:val="00E4583B"/>
    <w:rsid w:val="00E57489"/>
    <w:rsid w:val="00E66701"/>
    <w:rsid w:val="00E737D1"/>
    <w:rsid w:val="00E8328A"/>
    <w:rsid w:val="00ED2F8F"/>
    <w:rsid w:val="00ED4265"/>
    <w:rsid w:val="00EF1DF6"/>
    <w:rsid w:val="00EF55B9"/>
    <w:rsid w:val="00F00CF9"/>
    <w:rsid w:val="00F33417"/>
    <w:rsid w:val="00F46A9E"/>
    <w:rsid w:val="00F47482"/>
    <w:rsid w:val="00F60974"/>
    <w:rsid w:val="00F83B20"/>
    <w:rsid w:val="00F9669E"/>
    <w:rsid w:val="00FC1984"/>
    <w:rsid w:val="00FD769F"/>
    <w:rsid w:val="00FD7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4D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28A7"/>
    <w:pPr>
      <w:tabs>
        <w:tab w:val="center" w:pos="4252"/>
        <w:tab w:val="right" w:pos="8504"/>
      </w:tabs>
      <w:snapToGrid w:val="0"/>
    </w:pPr>
  </w:style>
  <w:style w:type="paragraph" w:styleId="a4">
    <w:name w:val="footer"/>
    <w:basedOn w:val="a"/>
    <w:rsid w:val="00C128A7"/>
    <w:pPr>
      <w:tabs>
        <w:tab w:val="center" w:pos="4252"/>
        <w:tab w:val="right" w:pos="8504"/>
      </w:tabs>
      <w:snapToGrid w:val="0"/>
    </w:pPr>
  </w:style>
  <w:style w:type="paragraph" w:styleId="a5">
    <w:name w:val="Balloon Text"/>
    <w:basedOn w:val="a"/>
    <w:semiHidden/>
    <w:rsid w:val="009621AA"/>
    <w:rPr>
      <w:rFonts w:ascii="Arial" w:eastAsia="ＭＳ ゴシック" w:hAnsi="Arial"/>
      <w:sz w:val="18"/>
      <w:szCs w:val="18"/>
    </w:rPr>
  </w:style>
  <w:style w:type="paragraph" w:customStyle="1" w:styleId="Default">
    <w:name w:val="Default"/>
    <w:rsid w:val="00ED2F8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99</Words>
  <Characters>565</Characters>
  <DocSecurity>0</DocSecurity>
  <Lines>4</Lines>
  <Paragraphs>1</Paragraphs>
  <ScaleCrop>false</ScaleCrop>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2025-09-19T06:51:00Z</dcterms:created>
  <dcterms:modified xsi:type="dcterms:W3CDTF">2026-03-26T00:38:00Z</dcterms:modified>
</cp:coreProperties>
</file>