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5966" w14:textId="77777777" w:rsidR="002F01A1" w:rsidRDefault="002F01A1" w:rsidP="00F25F36">
      <w:pPr>
        <w:ind w:firstLineChars="100" w:firstLine="402"/>
        <w:rPr>
          <w:rFonts w:hint="eastAsia"/>
          <w:b/>
          <w:sz w:val="40"/>
        </w:rPr>
      </w:pPr>
      <w:r>
        <w:rPr>
          <w:rFonts w:hint="eastAsia"/>
          <w:b/>
          <w:sz w:val="40"/>
        </w:rPr>
        <w:t>令 和</w:t>
      </w:r>
      <w:r w:rsidR="00B47C44">
        <w:rPr>
          <w:rFonts w:hint="eastAsia"/>
          <w:b/>
          <w:sz w:val="40"/>
        </w:rPr>
        <w:t xml:space="preserve"> </w:t>
      </w:r>
      <w:r w:rsidR="00F672AE">
        <w:rPr>
          <w:rFonts w:hint="eastAsia"/>
          <w:b/>
          <w:sz w:val="40"/>
        </w:rPr>
        <w:t>７</w:t>
      </w:r>
      <w:r w:rsidR="00B47C44">
        <w:rPr>
          <w:rFonts w:hint="eastAsia"/>
          <w:b/>
          <w:sz w:val="40"/>
        </w:rPr>
        <w:t xml:space="preserve"> </w:t>
      </w:r>
      <w:r>
        <w:rPr>
          <w:rFonts w:hint="eastAsia"/>
          <w:b/>
          <w:sz w:val="40"/>
        </w:rPr>
        <w:t xml:space="preserve">年 度　学 校 自 己 評 価 シ ス テ ム シ ー ト （ </w:t>
      </w:r>
      <w:r w:rsidR="008E26E9">
        <w:rPr>
          <w:rFonts w:hint="eastAsia"/>
          <w:b/>
          <w:sz w:val="40"/>
        </w:rPr>
        <w:t>川越市</w:t>
      </w:r>
      <w:r>
        <w:rPr>
          <w:rFonts w:hint="eastAsia"/>
          <w:b/>
          <w:sz w:val="40"/>
        </w:rPr>
        <w:t>立</w:t>
      </w:r>
      <w:r w:rsidR="008E26E9">
        <w:rPr>
          <w:rFonts w:hint="eastAsia"/>
          <w:b/>
          <w:sz w:val="40"/>
        </w:rPr>
        <w:t>川越高等</w:t>
      </w:r>
      <w:r>
        <w:rPr>
          <w:rFonts w:hint="eastAsia"/>
          <w:b/>
          <w:sz w:val="40"/>
        </w:rPr>
        <w:t>学校 ）</w:t>
      </w:r>
    </w:p>
    <w:p w14:paraId="30689AD0" w14:textId="77777777" w:rsidR="002F01A1" w:rsidRDefault="002F01A1">
      <w:pPr>
        <w:rPr>
          <w:rFonts w:hint="eastAsia"/>
          <w:b/>
          <w:sz w:val="20"/>
        </w:rPr>
      </w:pP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73"/>
        <w:gridCol w:w="1814"/>
        <w:gridCol w:w="2268"/>
        <w:gridCol w:w="2835"/>
        <w:gridCol w:w="2154"/>
        <w:gridCol w:w="567"/>
        <w:gridCol w:w="454"/>
        <w:gridCol w:w="454"/>
        <w:gridCol w:w="1814"/>
        <w:gridCol w:w="616"/>
        <w:gridCol w:w="2721"/>
        <w:gridCol w:w="236"/>
        <w:gridCol w:w="3624"/>
      </w:tblGrid>
      <w:tr w:rsidR="002F01A1" w14:paraId="3C28F75D" w14:textId="77777777">
        <w:trPr>
          <w:trHeight w:val="794"/>
        </w:trPr>
        <w:tc>
          <w:tcPr>
            <w:tcW w:w="1989" w:type="dxa"/>
            <w:gridSpan w:val="2"/>
            <w:tcBorders>
              <w:top w:val="single" w:sz="12" w:space="0" w:color="auto"/>
              <w:left w:val="single" w:sz="12" w:space="0" w:color="auto"/>
              <w:bottom w:val="single" w:sz="12" w:space="0" w:color="auto"/>
            </w:tcBorders>
            <w:shd w:val="clear" w:color="auto" w:fill="auto"/>
            <w:vAlign w:val="center"/>
          </w:tcPr>
          <w:p w14:paraId="3807E1AC" w14:textId="77777777" w:rsidR="002F01A1" w:rsidRDefault="002F01A1">
            <w:pPr>
              <w:jc w:val="center"/>
              <w:rPr>
                <w:sz w:val="20"/>
              </w:rPr>
            </w:pPr>
            <w:r w:rsidRPr="002B2826">
              <w:rPr>
                <w:rFonts w:hint="eastAsia"/>
                <w:spacing w:val="40"/>
                <w:kern w:val="0"/>
                <w:sz w:val="20"/>
                <w:fitText w:val="1600" w:id="1"/>
              </w:rPr>
              <w:t>目指す学校</w:t>
            </w:r>
            <w:r w:rsidRPr="002B2826">
              <w:rPr>
                <w:rFonts w:hint="eastAsia"/>
                <w:kern w:val="0"/>
                <w:sz w:val="20"/>
                <w:fitText w:val="1600" w:id="1"/>
              </w:rPr>
              <w:t>像</w:t>
            </w:r>
          </w:p>
        </w:tc>
        <w:tc>
          <w:tcPr>
            <w:tcW w:w="9071" w:type="dxa"/>
            <w:gridSpan w:val="4"/>
            <w:tcBorders>
              <w:top w:val="single" w:sz="12" w:space="0" w:color="auto"/>
              <w:bottom w:val="single" w:sz="12" w:space="0" w:color="auto"/>
              <w:right w:val="single" w:sz="12" w:space="0" w:color="auto"/>
            </w:tcBorders>
            <w:shd w:val="clear" w:color="auto" w:fill="auto"/>
            <w:vAlign w:val="center"/>
          </w:tcPr>
          <w:p w14:paraId="21696199" w14:textId="77777777" w:rsidR="002F01A1" w:rsidRDefault="008E26E9" w:rsidP="008E26E9">
            <w:pPr>
              <w:numPr>
                <w:ilvl w:val="0"/>
                <w:numId w:val="1"/>
              </w:numPr>
              <w:rPr>
                <w:sz w:val="20"/>
              </w:rPr>
            </w:pPr>
            <w:r>
              <w:rPr>
                <w:rFonts w:hint="eastAsia"/>
                <w:sz w:val="20"/>
              </w:rPr>
              <w:t>心身ともに健全で、進取の気性に富む人物を養成する</w:t>
            </w:r>
          </w:p>
          <w:p w14:paraId="62D1E373" w14:textId="77777777" w:rsidR="008E26E9" w:rsidRDefault="008E26E9" w:rsidP="008E26E9">
            <w:pPr>
              <w:numPr>
                <w:ilvl w:val="0"/>
                <w:numId w:val="1"/>
              </w:numPr>
              <w:rPr>
                <w:sz w:val="20"/>
              </w:rPr>
            </w:pPr>
            <w:r>
              <w:rPr>
                <w:rFonts w:hint="eastAsia"/>
                <w:sz w:val="20"/>
              </w:rPr>
              <w:t>個性を伸ばすとともに協調的精神を養成する</w:t>
            </w:r>
          </w:p>
          <w:p w14:paraId="290FADD0" w14:textId="77777777" w:rsidR="008E26E9" w:rsidRDefault="008E26E9" w:rsidP="008E26E9">
            <w:pPr>
              <w:numPr>
                <w:ilvl w:val="0"/>
                <w:numId w:val="1"/>
              </w:numPr>
              <w:rPr>
                <w:rFonts w:hint="eastAsia"/>
                <w:sz w:val="20"/>
              </w:rPr>
            </w:pPr>
            <w:r>
              <w:rPr>
                <w:rFonts w:hint="eastAsia"/>
                <w:sz w:val="20"/>
              </w:rPr>
              <w:t>職業を通じて社会に貢献しようとする人物を養成する</w:t>
            </w:r>
          </w:p>
        </w:tc>
        <w:tc>
          <w:tcPr>
            <w:tcW w:w="567" w:type="dxa"/>
            <w:tcBorders>
              <w:top w:val="nil"/>
              <w:left w:val="single" w:sz="12" w:space="0" w:color="auto"/>
              <w:bottom w:val="nil"/>
              <w:right w:val="nil"/>
            </w:tcBorders>
            <w:shd w:val="clear" w:color="auto" w:fill="auto"/>
            <w:vAlign w:val="center"/>
          </w:tcPr>
          <w:p w14:paraId="598BC1C7" w14:textId="77777777" w:rsidR="002F01A1" w:rsidRDefault="002F01A1">
            <w:pPr>
              <w:jc w:val="center"/>
              <w:rPr>
                <w:sz w:val="20"/>
              </w:rPr>
            </w:pPr>
          </w:p>
        </w:tc>
        <w:tc>
          <w:tcPr>
            <w:tcW w:w="454" w:type="dxa"/>
            <w:tcBorders>
              <w:top w:val="nil"/>
              <w:left w:val="nil"/>
              <w:bottom w:val="single" w:sz="12" w:space="0" w:color="auto"/>
              <w:right w:val="nil"/>
            </w:tcBorders>
            <w:shd w:val="clear" w:color="auto" w:fill="auto"/>
            <w:vAlign w:val="center"/>
          </w:tcPr>
          <w:p w14:paraId="6195D87E" w14:textId="77777777" w:rsidR="002F01A1" w:rsidRDefault="002F01A1">
            <w:pPr>
              <w:jc w:val="center"/>
              <w:rPr>
                <w:sz w:val="20"/>
              </w:rPr>
            </w:pPr>
          </w:p>
        </w:tc>
        <w:tc>
          <w:tcPr>
            <w:tcW w:w="454" w:type="dxa"/>
            <w:tcBorders>
              <w:top w:val="nil"/>
              <w:left w:val="nil"/>
              <w:bottom w:val="single" w:sz="12" w:space="0" w:color="auto"/>
              <w:right w:val="nil"/>
            </w:tcBorders>
            <w:shd w:val="clear" w:color="auto" w:fill="auto"/>
            <w:vAlign w:val="center"/>
          </w:tcPr>
          <w:p w14:paraId="4C9F3483" w14:textId="77777777" w:rsidR="002F01A1" w:rsidRDefault="002F01A1">
            <w:pPr>
              <w:jc w:val="center"/>
              <w:rPr>
                <w:sz w:val="20"/>
              </w:rPr>
            </w:pPr>
          </w:p>
        </w:tc>
        <w:tc>
          <w:tcPr>
            <w:tcW w:w="1814" w:type="dxa"/>
            <w:tcBorders>
              <w:top w:val="nil"/>
              <w:left w:val="nil"/>
              <w:bottom w:val="single" w:sz="12" w:space="0" w:color="auto"/>
              <w:right w:val="nil"/>
            </w:tcBorders>
            <w:shd w:val="clear" w:color="auto" w:fill="auto"/>
            <w:vAlign w:val="center"/>
          </w:tcPr>
          <w:p w14:paraId="12AE5E28" w14:textId="77777777" w:rsidR="002F01A1" w:rsidRDefault="002F01A1">
            <w:pPr>
              <w:jc w:val="center"/>
              <w:rPr>
                <w:sz w:val="20"/>
              </w:rPr>
            </w:pPr>
          </w:p>
        </w:tc>
        <w:tc>
          <w:tcPr>
            <w:tcW w:w="616" w:type="dxa"/>
            <w:tcBorders>
              <w:top w:val="nil"/>
              <w:left w:val="nil"/>
              <w:bottom w:val="single" w:sz="12" w:space="0" w:color="auto"/>
              <w:right w:val="nil"/>
            </w:tcBorders>
            <w:shd w:val="clear" w:color="auto" w:fill="auto"/>
            <w:vAlign w:val="center"/>
          </w:tcPr>
          <w:p w14:paraId="465EF2D5" w14:textId="77777777" w:rsidR="002F01A1" w:rsidRDefault="002F01A1">
            <w:pPr>
              <w:jc w:val="center"/>
              <w:rPr>
                <w:sz w:val="20"/>
              </w:rPr>
            </w:pPr>
          </w:p>
        </w:tc>
        <w:tc>
          <w:tcPr>
            <w:tcW w:w="2721" w:type="dxa"/>
            <w:tcBorders>
              <w:top w:val="nil"/>
              <w:left w:val="nil"/>
              <w:bottom w:val="nil"/>
              <w:right w:val="nil"/>
            </w:tcBorders>
            <w:shd w:val="clear" w:color="auto" w:fill="auto"/>
            <w:vAlign w:val="center"/>
          </w:tcPr>
          <w:p w14:paraId="4396A81A" w14:textId="77777777" w:rsidR="002F01A1" w:rsidRDefault="002F01A1">
            <w:pPr>
              <w:jc w:val="center"/>
              <w:rPr>
                <w:sz w:val="20"/>
              </w:rPr>
            </w:pPr>
          </w:p>
        </w:tc>
        <w:tc>
          <w:tcPr>
            <w:tcW w:w="3860" w:type="dxa"/>
            <w:gridSpan w:val="2"/>
            <w:vMerge w:val="restart"/>
            <w:tcBorders>
              <w:top w:val="nil"/>
              <w:left w:val="nil"/>
              <w:right w:val="nil"/>
            </w:tcBorders>
            <w:shd w:val="clear" w:color="auto" w:fill="auto"/>
            <w:vAlign w:val="bottom"/>
          </w:tcPr>
          <w:p w14:paraId="05BBB54E" w14:textId="77777777" w:rsidR="002F01A1" w:rsidRDefault="002F01A1">
            <w:pPr>
              <w:pStyle w:val="a9"/>
              <w:spacing w:line="240" w:lineRule="auto"/>
              <w:jc w:val="center"/>
              <w:rPr>
                <w:rFonts w:ascii="ＭＳ 明朝" w:hAnsi="ＭＳ 明朝" w:hint="eastAsia"/>
                <w:sz w:val="20"/>
              </w:rPr>
            </w:pPr>
            <w:r>
              <w:rPr>
                <w:rFonts w:ascii="ＭＳ 明朝" w:hAnsi="ＭＳ 明朝" w:hint="eastAsia"/>
                <w:sz w:val="20"/>
              </w:rPr>
              <w:t>※学校関係者評価実施日とは、最終回の</w:t>
            </w:r>
          </w:p>
          <w:p w14:paraId="0D272C3C" w14:textId="77777777" w:rsidR="002F01A1" w:rsidRDefault="002F01A1">
            <w:pPr>
              <w:pStyle w:val="a9"/>
              <w:spacing w:line="240" w:lineRule="auto"/>
              <w:jc w:val="center"/>
              <w:rPr>
                <w:rFonts w:ascii="ＭＳ 明朝" w:hAnsi="ＭＳ 明朝" w:hint="eastAsia"/>
                <w:sz w:val="20"/>
              </w:rPr>
            </w:pPr>
            <w:r>
              <w:rPr>
                <w:rFonts w:ascii="ＭＳ 明朝" w:hAnsi="ＭＳ 明朝" w:hint="eastAsia"/>
                <w:sz w:val="20"/>
              </w:rPr>
              <w:t xml:space="preserve">　学校評価懇話会を開催し、学校自己評</w:t>
            </w:r>
          </w:p>
          <w:p w14:paraId="32D8A46F" w14:textId="77777777" w:rsidR="002F01A1" w:rsidRDefault="002F01A1">
            <w:pPr>
              <w:rPr>
                <w:sz w:val="20"/>
              </w:rPr>
            </w:pPr>
            <w:r>
              <w:rPr>
                <w:rFonts w:hint="eastAsia"/>
                <w:sz w:val="20"/>
              </w:rPr>
              <w:t xml:space="preserve">　価を踏まえて評価を受けた日とする。</w:t>
            </w:r>
          </w:p>
        </w:tc>
      </w:tr>
      <w:tr w:rsidR="002F01A1" w14:paraId="0F7F57EB" w14:textId="77777777">
        <w:trPr>
          <w:trHeight w:val="397"/>
        </w:trPr>
        <w:tc>
          <w:tcPr>
            <w:tcW w:w="516" w:type="dxa"/>
            <w:tcBorders>
              <w:top w:val="single" w:sz="12" w:space="0" w:color="auto"/>
              <w:left w:val="nil"/>
              <w:bottom w:val="single" w:sz="12" w:space="0" w:color="auto"/>
              <w:right w:val="nil"/>
            </w:tcBorders>
            <w:shd w:val="clear" w:color="auto" w:fill="auto"/>
            <w:vAlign w:val="center"/>
          </w:tcPr>
          <w:p w14:paraId="0AA677BD" w14:textId="77777777" w:rsidR="002F01A1" w:rsidRDefault="002F01A1">
            <w:pPr>
              <w:jc w:val="center"/>
              <w:rPr>
                <w:sz w:val="20"/>
              </w:rPr>
            </w:pPr>
          </w:p>
        </w:tc>
        <w:tc>
          <w:tcPr>
            <w:tcW w:w="1473" w:type="dxa"/>
            <w:tcBorders>
              <w:top w:val="single" w:sz="12" w:space="0" w:color="auto"/>
              <w:left w:val="nil"/>
              <w:bottom w:val="single" w:sz="12" w:space="0" w:color="auto"/>
              <w:right w:val="nil"/>
            </w:tcBorders>
            <w:shd w:val="clear" w:color="auto" w:fill="auto"/>
            <w:vAlign w:val="center"/>
          </w:tcPr>
          <w:p w14:paraId="2F4C560B" w14:textId="77777777" w:rsidR="002F01A1" w:rsidRDefault="002F01A1">
            <w:pPr>
              <w:jc w:val="center"/>
              <w:rPr>
                <w:sz w:val="20"/>
              </w:rPr>
            </w:pPr>
          </w:p>
        </w:tc>
        <w:tc>
          <w:tcPr>
            <w:tcW w:w="1814" w:type="dxa"/>
            <w:tcBorders>
              <w:top w:val="single" w:sz="12" w:space="0" w:color="auto"/>
              <w:left w:val="nil"/>
              <w:bottom w:val="single" w:sz="12" w:space="0" w:color="auto"/>
              <w:right w:val="nil"/>
            </w:tcBorders>
            <w:shd w:val="clear" w:color="auto" w:fill="auto"/>
            <w:vAlign w:val="center"/>
          </w:tcPr>
          <w:p w14:paraId="1E8DA94F" w14:textId="77777777" w:rsidR="002F01A1" w:rsidRDefault="002F01A1">
            <w:pPr>
              <w:jc w:val="center"/>
              <w:rPr>
                <w:sz w:val="20"/>
              </w:rPr>
            </w:pPr>
          </w:p>
        </w:tc>
        <w:tc>
          <w:tcPr>
            <w:tcW w:w="2268" w:type="dxa"/>
            <w:tcBorders>
              <w:top w:val="single" w:sz="12" w:space="0" w:color="auto"/>
              <w:left w:val="nil"/>
              <w:bottom w:val="single" w:sz="12" w:space="0" w:color="auto"/>
              <w:right w:val="nil"/>
            </w:tcBorders>
            <w:shd w:val="clear" w:color="auto" w:fill="auto"/>
            <w:vAlign w:val="center"/>
          </w:tcPr>
          <w:p w14:paraId="3BA4EFDA" w14:textId="77777777" w:rsidR="002F01A1" w:rsidRDefault="002F01A1">
            <w:pPr>
              <w:jc w:val="center"/>
              <w:rPr>
                <w:sz w:val="20"/>
              </w:rPr>
            </w:pPr>
          </w:p>
        </w:tc>
        <w:tc>
          <w:tcPr>
            <w:tcW w:w="2835" w:type="dxa"/>
            <w:tcBorders>
              <w:top w:val="single" w:sz="12" w:space="0" w:color="auto"/>
              <w:left w:val="nil"/>
              <w:bottom w:val="single" w:sz="12" w:space="0" w:color="auto"/>
              <w:right w:val="nil"/>
            </w:tcBorders>
            <w:shd w:val="clear" w:color="auto" w:fill="auto"/>
            <w:vAlign w:val="center"/>
          </w:tcPr>
          <w:p w14:paraId="419241DB" w14:textId="77777777" w:rsidR="002F01A1" w:rsidRDefault="002F01A1">
            <w:pPr>
              <w:jc w:val="center"/>
              <w:rPr>
                <w:sz w:val="20"/>
              </w:rPr>
            </w:pPr>
          </w:p>
        </w:tc>
        <w:tc>
          <w:tcPr>
            <w:tcW w:w="2154" w:type="dxa"/>
            <w:tcBorders>
              <w:top w:val="single" w:sz="12" w:space="0" w:color="auto"/>
              <w:left w:val="nil"/>
              <w:bottom w:val="single" w:sz="12" w:space="0" w:color="auto"/>
              <w:right w:val="nil"/>
            </w:tcBorders>
            <w:shd w:val="clear" w:color="auto" w:fill="auto"/>
            <w:vAlign w:val="center"/>
          </w:tcPr>
          <w:p w14:paraId="22F54939" w14:textId="77777777" w:rsidR="002F01A1" w:rsidRDefault="002F01A1">
            <w:pPr>
              <w:jc w:val="center"/>
              <w:rPr>
                <w:sz w:val="20"/>
              </w:rPr>
            </w:pPr>
          </w:p>
        </w:tc>
        <w:tc>
          <w:tcPr>
            <w:tcW w:w="567" w:type="dxa"/>
            <w:tcBorders>
              <w:top w:val="nil"/>
              <w:left w:val="nil"/>
              <w:bottom w:val="nil"/>
              <w:right w:val="single" w:sz="12" w:space="0" w:color="auto"/>
            </w:tcBorders>
            <w:shd w:val="clear" w:color="auto" w:fill="auto"/>
            <w:vAlign w:val="center"/>
          </w:tcPr>
          <w:p w14:paraId="3706E14E" w14:textId="77777777" w:rsidR="002F01A1" w:rsidRDefault="002F01A1">
            <w:pPr>
              <w:jc w:val="center"/>
              <w:rPr>
                <w:sz w:val="20"/>
              </w:rPr>
            </w:pPr>
          </w:p>
        </w:tc>
        <w:tc>
          <w:tcPr>
            <w:tcW w:w="454" w:type="dxa"/>
            <w:vMerge w:val="restart"/>
            <w:tcBorders>
              <w:top w:val="single" w:sz="12" w:space="0" w:color="auto"/>
              <w:left w:val="single" w:sz="12" w:space="0" w:color="auto"/>
              <w:bottom w:val="single" w:sz="12" w:space="0" w:color="auto"/>
            </w:tcBorders>
            <w:shd w:val="clear" w:color="auto" w:fill="auto"/>
            <w:vAlign w:val="center"/>
          </w:tcPr>
          <w:p w14:paraId="1DFE3FC2" w14:textId="77777777" w:rsidR="002F01A1" w:rsidRDefault="002F01A1">
            <w:pPr>
              <w:jc w:val="center"/>
              <w:rPr>
                <w:rFonts w:hint="eastAsia"/>
                <w:sz w:val="20"/>
              </w:rPr>
            </w:pPr>
            <w:r>
              <w:rPr>
                <w:rFonts w:hint="eastAsia"/>
                <w:sz w:val="20"/>
              </w:rPr>
              <w:t>達</w:t>
            </w:r>
          </w:p>
          <w:p w14:paraId="3DE0C7D3" w14:textId="77777777" w:rsidR="002F01A1" w:rsidRDefault="002F01A1">
            <w:pPr>
              <w:jc w:val="center"/>
              <w:rPr>
                <w:rFonts w:hint="eastAsia"/>
                <w:sz w:val="20"/>
              </w:rPr>
            </w:pPr>
            <w:r>
              <w:rPr>
                <w:rFonts w:hint="eastAsia"/>
                <w:sz w:val="20"/>
              </w:rPr>
              <w:t>成</w:t>
            </w:r>
          </w:p>
          <w:p w14:paraId="735EB507" w14:textId="77777777" w:rsidR="002F01A1" w:rsidRDefault="002F01A1">
            <w:pPr>
              <w:jc w:val="center"/>
              <w:rPr>
                <w:sz w:val="20"/>
              </w:rPr>
            </w:pPr>
            <w:r>
              <w:rPr>
                <w:rFonts w:hint="eastAsia"/>
                <w:sz w:val="20"/>
              </w:rPr>
              <w:t>度</w:t>
            </w:r>
          </w:p>
        </w:tc>
        <w:tc>
          <w:tcPr>
            <w:tcW w:w="454" w:type="dxa"/>
            <w:tcBorders>
              <w:top w:val="single" w:sz="12" w:space="0" w:color="auto"/>
            </w:tcBorders>
            <w:shd w:val="clear" w:color="auto" w:fill="auto"/>
            <w:vAlign w:val="center"/>
          </w:tcPr>
          <w:p w14:paraId="1353C369" w14:textId="77777777" w:rsidR="002F01A1" w:rsidRDefault="002F01A1">
            <w:pPr>
              <w:jc w:val="center"/>
              <w:rPr>
                <w:sz w:val="20"/>
              </w:rPr>
            </w:pPr>
            <w:r>
              <w:rPr>
                <w:rFonts w:hint="eastAsia"/>
                <w:sz w:val="20"/>
              </w:rPr>
              <w:t>Ａ</w:t>
            </w:r>
          </w:p>
        </w:tc>
        <w:tc>
          <w:tcPr>
            <w:tcW w:w="2430" w:type="dxa"/>
            <w:gridSpan w:val="2"/>
            <w:tcBorders>
              <w:top w:val="single" w:sz="12" w:space="0" w:color="auto"/>
              <w:bottom w:val="single" w:sz="4" w:space="0" w:color="auto"/>
              <w:right w:val="single" w:sz="12" w:space="0" w:color="auto"/>
            </w:tcBorders>
            <w:shd w:val="clear" w:color="auto" w:fill="auto"/>
            <w:vAlign w:val="center"/>
          </w:tcPr>
          <w:p w14:paraId="0F7C3BFC" w14:textId="77777777" w:rsidR="002F01A1" w:rsidRDefault="002F01A1">
            <w:pPr>
              <w:rPr>
                <w:sz w:val="20"/>
              </w:rPr>
            </w:pPr>
            <w:r>
              <w:rPr>
                <w:rFonts w:hint="eastAsia"/>
                <w:sz w:val="20"/>
              </w:rPr>
              <w:t>ほぼ達成(８割以上)</w:t>
            </w:r>
          </w:p>
        </w:tc>
        <w:tc>
          <w:tcPr>
            <w:tcW w:w="2721" w:type="dxa"/>
            <w:tcBorders>
              <w:top w:val="nil"/>
              <w:left w:val="single" w:sz="12" w:space="0" w:color="auto"/>
              <w:bottom w:val="nil"/>
              <w:right w:val="nil"/>
            </w:tcBorders>
            <w:shd w:val="clear" w:color="auto" w:fill="auto"/>
            <w:vAlign w:val="center"/>
          </w:tcPr>
          <w:p w14:paraId="2C15E5CD" w14:textId="77777777" w:rsidR="002F01A1" w:rsidRDefault="002F01A1">
            <w:pPr>
              <w:jc w:val="center"/>
              <w:rPr>
                <w:sz w:val="20"/>
              </w:rPr>
            </w:pPr>
          </w:p>
        </w:tc>
        <w:tc>
          <w:tcPr>
            <w:tcW w:w="3860" w:type="dxa"/>
            <w:gridSpan w:val="2"/>
            <w:vMerge/>
            <w:tcBorders>
              <w:left w:val="nil"/>
              <w:bottom w:val="nil"/>
              <w:right w:val="nil"/>
            </w:tcBorders>
            <w:shd w:val="clear" w:color="auto" w:fill="auto"/>
            <w:vAlign w:val="center"/>
          </w:tcPr>
          <w:p w14:paraId="5F1DA63D" w14:textId="77777777" w:rsidR="002F01A1" w:rsidRDefault="002F01A1">
            <w:pPr>
              <w:jc w:val="center"/>
              <w:rPr>
                <w:sz w:val="20"/>
              </w:rPr>
            </w:pPr>
          </w:p>
        </w:tc>
      </w:tr>
      <w:tr w:rsidR="002F01A1" w14:paraId="585B7B36" w14:textId="77777777">
        <w:trPr>
          <w:trHeight w:val="397"/>
        </w:trPr>
        <w:tc>
          <w:tcPr>
            <w:tcW w:w="1989" w:type="dxa"/>
            <w:gridSpan w:val="2"/>
            <w:vMerge w:val="restart"/>
            <w:tcBorders>
              <w:top w:val="single" w:sz="12" w:space="0" w:color="auto"/>
              <w:left w:val="single" w:sz="12" w:space="0" w:color="auto"/>
              <w:bottom w:val="single" w:sz="12" w:space="0" w:color="auto"/>
            </w:tcBorders>
            <w:shd w:val="clear" w:color="auto" w:fill="auto"/>
            <w:vAlign w:val="center"/>
          </w:tcPr>
          <w:p w14:paraId="235C791C" w14:textId="77777777" w:rsidR="002F01A1" w:rsidRDefault="002F01A1">
            <w:pPr>
              <w:jc w:val="center"/>
              <w:rPr>
                <w:sz w:val="20"/>
              </w:rPr>
            </w:pPr>
            <w:r w:rsidRPr="002B2826">
              <w:rPr>
                <w:rFonts w:hint="eastAsia"/>
                <w:spacing w:val="133"/>
                <w:kern w:val="0"/>
                <w:sz w:val="20"/>
                <w:fitText w:val="1600" w:id="2"/>
              </w:rPr>
              <w:t>重点目</w:t>
            </w:r>
            <w:r w:rsidRPr="002B2826">
              <w:rPr>
                <w:rFonts w:hint="eastAsia"/>
                <w:spacing w:val="1"/>
                <w:kern w:val="0"/>
                <w:sz w:val="20"/>
                <w:fitText w:val="1600" w:id="2"/>
              </w:rPr>
              <w:t>標</w:t>
            </w:r>
          </w:p>
        </w:tc>
        <w:tc>
          <w:tcPr>
            <w:tcW w:w="9071" w:type="dxa"/>
            <w:gridSpan w:val="4"/>
            <w:vMerge w:val="restart"/>
            <w:tcBorders>
              <w:top w:val="single" w:sz="12" w:space="0" w:color="auto"/>
              <w:bottom w:val="single" w:sz="12" w:space="0" w:color="auto"/>
              <w:right w:val="single" w:sz="12" w:space="0" w:color="auto"/>
            </w:tcBorders>
            <w:shd w:val="clear" w:color="auto" w:fill="auto"/>
            <w:vAlign w:val="center"/>
          </w:tcPr>
          <w:p w14:paraId="2D9EFD7E" w14:textId="77777777" w:rsidR="002F01A1" w:rsidRDefault="002F01A1">
            <w:pPr>
              <w:rPr>
                <w:rFonts w:hint="eastAsia"/>
                <w:sz w:val="20"/>
              </w:rPr>
            </w:pPr>
            <w:r>
              <w:rPr>
                <w:rFonts w:hint="eastAsia"/>
                <w:sz w:val="20"/>
              </w:rPr>
              <w:t>１</w:t>
            </w:r>
            <w:r w:rsidR="008E26E9">
              <w:rPr>
                <w:rFonts w:hint="eastAsia"/>
                <w:sz w:val="20"/>
              </w:rPr>
              <w:t xml:space="preserve">　進路希望の実現に向けた支援の充実</w:t>
            </w:r>
          </w:p>
          <w:p w14:paraId="476F87D7" w14:textId="77777777" w:rsidR="008E26E9" w:rsidRDefault="002F01A1">
            <w:pPr>
              <w:rPr>
                <w:rFonts w:hint="eastAsia"/>
                <w:sz w:val="20"/>
              </w:rPr>
            </w:pPr>
            <w:r>
              <w:rPr>
                <w:rFonts w:hint="eastAsia"/>
                <w:sz w:val="20"/>
              </w:rPr>
              <w:t>２</w:t>
            </w:r>
            <w:r w:rsidR="008E26E9">
              <w:rPr>
                <w:rFonts w:hint="eastAsia"/>
                <w:sz w:val="20"/>
              </w:rPr>
              <w:t xml:space="preserve">　地域に開かれた学校づくりの推進</w:t>
            </w:r>
          </w:p>
          <w:p w14:paraId="1CBB1E5F" w14:textId="77777777" w:rsidR="002F01A1" w:rsidRDefault="002F01A1">
            <w:pPr>
              <w:rPr>
                <w:sz w:val="20"/>
              </w:rPr>
            </w:pPr>
            <w:r>
              <w:rPr>
                <w:rFonts w:hint="eastAsia"/>
                <w:sz w:val="20"/>
              </w:rPr>
              <w:t>３</w:t>
            </w:r>
            <w:r w:rsidR="008E26E9">
              <w:rPr>
                <w:rFonts w:hint="eastAsia"/>
                <w:sz w:val="20"/>
              </w:rPr>
              <w:t xml:space="preserve">　時代の変化に応じた教育力の向上</w:t>
            </w:r>
          </w:p>
        </w:tc>
        <w:tc>
          <w:tcPr>
            <w:tcW w:w="567" w:type="dxa"/>
            <w:tcBorders>
              <w:top w:val="nil"/>
              <w:left w:val="single" w:sz="12" w:space="0" w:color="auto"/>
              <w:bottom w:val="nil"/>
              <w:right w:val="single" w:sz="12" w:space="0" w:color="auto"/>
            </w:tcBorders>
            <w:shd w:val="clear" w:color="auto" w:fill="auto"/>
            <w:vAlign w:val="center"/>
          </w:tcPr>
          <w:p w14:paraId="5188DF21" w14:textId="77777777" w:rsidR="002F01A1" w:rsidRDefault="002F01A1">
            <w:pPr>
              <w:jc w:val="center"/>
              <w:rPr>
                <w:sz w:val="20"/>
              </w:rPr>
            </w:pPr>
          </w:p>
        </w:tc>
        <w:tc>
          <w:tcPr>
            <w:tcW w:w="454" w:type="dxa"/>
            <w:vMerge/>
            <w:tcBorders>
              <w:left w:val="single" w:sz="12" w:space="0" w:color="auto"/>
              <w:bottom w:val="single" w:sz="12" w:space="0" w:color="auto"/>
            </w:tcBorders>
            <w:shd w:val="clear" w:color="auto" w:fill="auto"/>
            <w:vAlign w:val="center"/>
          </w:tcPr>
          <w:p w14:paraId="0AE4CCCF" w14:textId="77777777" w:rsidR="002F01A1" w:rsidRDefault="002F01A1">
            <w:pPr>
              <w:jc w:val="center"/>
              <w:rPr>
                <w:sz w:val="20"/>
              </w:rPr>
            </w:pPr>
          </w:p>
        </w:tc>
        <w:tc>
          <w:tcPr>
            <w:tcW w:w="454" w:type="dxa"/>
            <w:shd w:val="clear" w:color="auto" w:fill="auto"/>
            <w:vAlign w:val="center"/>
          </w:tcPr>
          <w:p w14:paraId="0691D02F" w14:textId="77777777" w:rsidR="002F01A1" w:rsidRDefault="002F01A1">
            <w:pPr>
              <w:jc w:val="center"/>
              <w:rPr>
                <w:sz w:val="20"/>
              </w:rPr>
            </w:pPr>
            <w:r>
              <w:rPr>
                <w:rFonts w:hint="eastAsia"/>
                <w:sz w:val="20"/>
              </w:rPr>
              <w:t>Ｂ</w:t>
            </w:r>
          </w:p>
        </w:tc>
        <w:tc>
          <w:tcPr>
            <w:tcW w:w="2430" w:type="dxa"/>
            <w:gridSpan w:val="2"/>
            <w:tcBorders>
              <w:right w:val="single" w:sz="12" w:space="0" w:color="auto"/>
            </w:tcBorders>
            <w:shd w:val="clear" w:color="auto" w:fill="auto"/>
            <w:vAlign w:val="center"/>
          </w:tcPr>
          <w:p w14:paraId="22EC4A48" w14:textId="77777777" w:rsidR="002F01A1" w:rsidRDefault="002F01A1">
            <w:pPr>
              <w:rPr>
                <w:sz w:val="20"/>
              </w:rPr>
            </w:pPr>
            <w:r>
              <w:rPr>
                <w:rFonts w:hint="eastAsia"/>
                <w:sz w:val="20"/>
              </w:rPr>
              <w:t>概ね達成(６割以上)</w:t>
            </w:r>
          </w:p>
        </w:tc>
        <w:tc>
          <w:tcPr>
            <w:tcW w:w="2721" w:type="dxa"/>
            <w:tcBorders>
              <w:top w:val="nil"/>
              <w:left w:val="single" w:sz="12" w:space="0" w:color="auto"/>
              <w:bottom w:val="nil"/>
              <w:right w:val="nil"/>
            </w:tcBorders>
            <w:shd w:val="clear" w:color="auto" w:fill="auto"/>
            <w:vAlign w:val="center"/>
          </w:tcPr>
          <w:p w14:paraId="5DEA7044" w14:textId="77777777" w:rsidR="002F01A1" w:rsidRDefault="002F01A1">
            <w:pPr>
              <w:jc w:val="center"/>
              <w:rPr>
                <w:sz w:val="20"/>
              </w:rPr>
            </w:pPr>
          </w:p>
        </w:tc>
        <w:tc>
          <w:tcPr>
            <w:tcW w:w="236" w:type="dxa"/>
            <w:tcBorders>
              <w:top w:val="nil"/>
              <w:left w:val="nil"/>
              <w:bottom w:val="nil"/>
            </w:tcBorders>
            <w:shd w:val="clear" w:color="auto" w:fill="auto"/>
            <w:vAlign w:val="center"/>
          </w:tcPr>
          <w:p w14:paraId="05E1BED1" w14:textId="77777777" w:rsidR="002F01A1" w:rsidRDefault="002F01A1">
            <w:pPr>
              <w:jc w:val="center"/>
              <w:rPr>
                <w:sz w:val="20"/>
              </w:rPr>
            </w:pPr>
          </w:p>
        </w:tc>
        <w:tc>
          <w:tcPr>
            <w:tcW w:w="3624" w:type="dxa"/>
            <w:vMerge w:val="restart"/>
            <w:shd w:val="clear" w:color="auto" w:fill="auto"/>
            <w:vAlign w:val="center"/>
          </w:tcPr>
          <w:p w14:paraId="406210CC" w14:textId="77777777" w:rsidR="002F01A1" w:rsidRDefault="002F01A1">
            <w:pPr>
              <w:jc w:val="center"/>
              <w:rPr>
                <w:rFonts w:hint="eastAsia"/>
                <w:sz w:val="20"/>
              </w:rPr>
            </w:pPr>
            <w:r>
              <w:rPr>
                <w:rFonts w:hint="eastAsia"/>
                <w:sz w:val="20"/>
              </w:rPr>
              <w:t>出席者　学校関係者　　　　　名</w:t>
            </w:r>
          </w:p>
          <w:p w14:paraId="0D2B36C8" w14:textId="77777777" w:rsidR="002F01A1" w:rsidRDefault="002F01A1">
            <w:pPr>
              <w:jc w:val="center"/>
              <w:rPr>
                <w:rFonts w:hint="eastAsia"/>
                <w:sz w:val="20"/>
              </w:rPr>
            </w:pPr>
            <w:r>
              <w:rPr>
                <w:rFonts w:hint="eastAsia"/>
                <w:sz w:val="20"/>
              </w:rPr>
              <w:t xml:space="preserve">　　　　生徒　　　　　　　　名</w:t>
            </w:r>
          </w:p>
          <w:p w14:paraId="4DE153DF" w14:textId="77777777" w:rsidR="002F01A1" w:rsidRDefault="002F01A1">
            <w:pPr>
              <w:jc w:val="center"/>
              <w:rPr>
                <w:sz w:val="20"/>
              </w:rPr>
            </w:pPr>
            <w:r>
              <w:rPr>
                <w:rFonts w:hint="eastAsia"/>
                <w:sz w:val="20"/>
              </w:rPr>
              <w:t xml:space="preserve">　　　　事務局(教職員)　　　名</w:t>
            </w:r>
          </w:p>
        </w:tc>
      </w:tr>
      <w:tr w:rsidR="002F01A1" w14:paraId="2BA95BEB" w14:textId="77777777">
        <w:trPr>
          <w:trHeight w:val="397"/>
        </w:trPr>
        <w:tc>
          <w:tcPr>
            <w:tcW w:w="1989" w:type="dxa"/>
            <w:gridSpan w:val="2"/>
            <w:vMerge/>
            <w:tcBorders>
              <w:left w:val="single" w:sz="12" w:space="0" w:color="auto"/>
              <w:bottom w:val="single" w:sz="12" w:space="0" w:color="auto"/>
            </w:tcBorders>
            <w:shd w:val="clear" w:color="auto" w:fill="auto"/>
            <w:vAlign w:val="center"/>
          </w:tcPr>
          <w:p w14:paraId="4892A15B" w14:textId="77777777" w:rsidR="002F01A1" w:rsidRDefault="002F01A1">
            <w:pPr>
              <w:jc w:val="center"/>
              <w:rPr>
                <w:sz w:val="20"/>
              </w:rPr>
            </w:pPr>
          </w:p>
        </w:tc>
        <w:tc>
          <w:tcPr>
            <w:tcW w:w="9071" w:type="dxa"/>
            <w:gridSpan w:val="4"/>
            <w:vMerge/>
            <w:tcBorders>
              <w:bottom w:val="single" w:sz="12" w:space="0" w:color="auto"/>
              <w:right w:val="single" w:sz="12" w:space="0" w:color="auto"/>
            </w:tcBorders>
            <w:shd w:val="clear" w:color="auto" w:fill="auto"/>
            <w:vAlign w:val="center"/>
          </w:tcPr>
          <w:p w14:paraId="3C44F8A0" w14:textId="77777777" w:rsidR="002F01A1" w:rsidRDefault="002F01A1">
            <w:pPr>
              <w:jc w:val="center"/>
              <w:rPr>
                <w:sz w:val="20"/>
              </w:rPr>
            </w:pPr>
          </w:p>
        </w:tc>
        <w:tc>
          <w:tcPr>
            <w:tcW w:w="567" w:type="dxa"/>
            <w:tcBorders>
              <w:top w:val="nil"/>
              <w:left w:val="single" w:sz="12" w:space="0" w:color="auto"/>
              <w:bottom w:val="nil"/>
              <w:right w:val="single" w:sz="12" w:space="0" w:color="auto"/>
            </w:tcBorders>
            <w:shd w:val="clear" w:color="auto" w:fill="auto"/>
            <w:vAlign w:val="center"/>
          </w:tcPr>
          <w:p w14:paraId="3D02E06D" w14:textId="77777777" w:rsidR="002F01A1" w:rsidRDefault="002F01A1">
            <w:pPr>
              <w:jc w:val="center"/>
              <w:rPr>
                <w:sz w:val="20"/>
              </w:rPr>
            </w:pPr>
          </w:p>
        </w:tc>
        <w:tc>
          <w:tcPr>
            <w:tcW w:w="454" w:type="dxa"/>
            <w:vMerge/>
            <w:tcBorders>
              <w:left w:val="single" w:sz="12" w:space="0" w:color="auto"/>
              <w:bottom w:val="single" w:sz="12" w:space="0" w:color="auto"/>
            </w:tcBorders>
            <w:shd w:val="clear" w:color="auto" w:fill="auto"/>
            <w:vAlign w:val="center"/>
          </w:tcPr>
          <w:p w14:paraId="32688852" w14:textId="77777777" w:rsidR="002F01A1" w:rsidRDefault="002F01A1">
            <w:pPr>
              <w:jc w:val="center"/>
              <w:rPr>
                <w:sz w:val="20"/>
              </w:rPr>
            </w:pPr>
          </w:p>
        </w:tc>
        <w:tc>
          <w:tcPr>
            <w:tcW w:w="454" w:type="dxa"/>
            <w:tcBorders>
              <w:bottom w:val="single" w:sz="4" w:space="0" w:color="auto"/>
            </w:tcBorders>
            <w:shd w:val="clear" w:color="auto" w:fill="auto"/>
            <w:vAlign w:val="center"/>
          </w:tcPr>
          <w:p w14:paraId="6F4279A5" w14:textId="77777777" w:rsidR="002F01A1" w:rsidRDefault="002F01A1">
            <w:pPr>
              <w:jc w:val="center"/>
              <w:rPr>
                <w:sz w:val="20"/>
              </w:rPr>
            </w:pPr>
            <w:r>
              <w:rPr>
                <w:rFonts w:hint="eastAsia"/>
                <w:sz w:val="20"/>
              </w:rPr>
              <w:t>Ｃ</w:t>
            </w:r>
          </w:p>
        </w:tc>
        <w:tc>
          <w:tcPr>
            <w:tcW w:w="2430" w:type="dxa"/>
            <w:gridSpan w:val="2"/>
            <w:tcBorders>
              <w:right w:val="single" w:sz="12" w:space="0" w:color="auto"/>
            </w:tcBorders>
            <w:shd w:val="clear" w:color="auto" w:fill="auto"/>
            <w:vAlign w:val="center"/>
          </w:tcPr>
          <w:p w14:paraId="64419032" w14:textId="77777777" w:rsidR="002F01A1" w:rsidRDefault="002F01A1">
            <w:pPr>
              <w:rPr>
                <w:sz w:val="20"/>
              </w:rPr>
            </w:pPr>
            <w:r>
              <w:rPr>
                <w:rFonts w:hint="eastAsia"/>
                <w:sz w:val="20"/>
              </w:rPr>
              <w:t>変化の兆し(４割以上)</w:t>
            </w:r>
          </w:p>
        </w:tc>
        <w:tc>
          <w:tcPr>
            <w:tcW w:w="2721" w:type="dxa"/>
            <w:tcBorders>
              <w:top w:val="nil"/>
              <w:left w:val="single" w:sz="12" w:space="0" w:color="auto"/>
              <w:bottom w:val="nil"/>
              <w:right w:val="nil"/>
            </w:tcBorders>
            <w:shd w:val="clear" w:color="auto" w:fill="auto"/>
            <w:vAlign w:val="center"/>
          </w:tcPr>
          <w:p w14:paraId="4245C5AD" w14:textId="77777777" w:rsidR="002F01A1" w:rsidRDefault="002F01A1">
            <w:pPr>
              <w:jc w:val="center"/>
              <w:rPr>
                <w:sz w:val="20"/>
              </w:rPr>
            </w:pPr>
          </w:p>
        </w:tc>
        <w:tc>
          <w:tcPr>
            <w:tcW w:w="236" w:type="dxa"/>
            <w:tcBorders>
              <w:top w:val="nil"/>
              <w:left w:val="nil"/>
              <w:bottom w:val="nil"/>
            </w:tcBorders>
            <w:shd w:val="clear" w:color="auto" w:fill="auto"/>
            <w:vAlign w:val="center"/>
          </w:tcPr>
          <w:p w14:paraId="09BD4CD3" w14:textId="77777777" w:rsidR="002F01A1" w:rsidRDefault="002F01A1">
            <w:pPr>
              <w:jc w:val="center"/>
              <w:rPr>
                <w:sz w:val="20"/>
              </w:rPr>
            </w:pPr>
          </w:p>
        </w:tc>
        <w:tc>
          <w:tcPr>
            <w:tcW w:w="3624" w:type="dxa"/>
            <w:vMerge/>
            <w:shd w:val="clear" w:color="auto" w:fill="auto"/>
            <w:vAlign w:val="center"/>
          </w:tcPr>
          <w:p w14:paraId="3E38FF5D" w14:textId="77777777" w:rsidR="002F01A1" w:rsidRDefault="002F01A1">
            <w:pPr>
              <w:jc w:val="left"/>
              <w:rPr>
                <w:sz w:val="20"/>
              </w:rPr>
            </w:pPr>
          </w:p>
        </w:tc>
      </w:tr>
      <w:tr w:rsidR="002F01A1" w14:paraId="50823017" w14:textId="77777777" w:rsidTr="00234D42">
        <w:trPr>
          <w:trHeight w:val="40"/>
        </w:trPr>
        <w:tc>
          <w:tcPr>
            <w:tcW w:w="1989" w:type="dxa"/>
            <w:gridSpan w:val="2"/>
            <w:vMerge/>
            <w:tcBorders>
              <w:left w:val="single" w:sz="12" w:space="0" w:color="auto"/>
              <w:bottom w:val="single" w:sz="12" w:space="0" w:color="auto"/>
            </w:tcBorders>
            <w:shd w:val="clear" w:color="auto" w:fill="auto"/>
            <w:vAlign w:val="center"/>
          </w:tcPr>
          <w:p w14:paraId="1B3804A4" w14:textId="77777777" w:rsidR="002F01A1" w:rsidRDefault="002F01A1">
            <w:pPr>
              <w:jc w:val="center"/>
              <w:rPr>
                <w:sz w:val="20"/>
              </w:rPr>
            </w:pPr>
          </w:p>
        </w:tc>
        <w:tc>
          <w:tcPr>
            <w:tcW w:w="9071" w:type="dxa"/>
            <w:gridSpan w:val="4"/>
            <w:vMerge/>
            <w:tcBorders>
              <w:bottom w:val="single" w:sz="12" w:space="0" w:color="auto"/>
              <w:right w:val="single" w:sz="12" w:space="0" w:color="auto"/>
            </w:tcBorders>
            <w:shd w:val="clear" w:color="auto" w:fill="auto"/>
            <w:vAlign w:val="center"/>
          </w:tcPr>
          <w:p w14:paraId="4F16B8E1" w14:textId="77777777" w:rsidR="002F01A1" w:rsidRDefault="002F01A1">
            <w:pPr>
              <w:jc w:val="center"/>
              <w:rPr>
                <w:sz w:val="20"/>
              </w:rPr>
            </w:pPr>
          </w:p>
        </w:tc>
        <w:tc>
          <w:tcPr>
            <w:tcW w:w="567" w:type="dxa"/>
            <w:tcBorders>
              <w:top w:val="nil"/>
              <w:left w:val="single" w:sz="12" w:space="0" w:color="auto"/>
              <w:bottom w:val="nil"/>
              <w:right w:val="single" w:sz="12" w:space="0" w:color="auto"/>
            </w:tcBorders>
            <w:shd w:val="clear" w:color="auto" w:fill="auto"/>
            <w:vAlign w:val="center"/>
          </w:tcPr>
          <w:p w14:paraId="35BF7D82" w14:textId="77777777" w:rsidR="002F01A1" w:rsidRDefault="002F01A1">
            <w:pPr>
              <w:jc w:val="center"/>
              <w:rPr>
                <w:sz w:val="20"/>
              </w:rPr>
            </w:pPr>
          </w:p>
        </w:tc>
        <w:tc>
          <w:tcPr>
            <w:tcW w:w="454" w:type="dxa"/>
            <w:vMerge/>
            <w:tcBorders>
              <w:left w:val="single" w:sz="12" w:space="0" w:color="auto"/>
              <w:bottom w:val="single" w:sz="12" w:space="0" w:color="auto"/>
            </w:tcBorders>
            <w:shd w:val="clear" w:color="auto" w:fill="auto"/>
            <w:vAlign w:val="center"/>
          </w:tcPr>
          <w:p w14:paraId="0E3EC20A" w14:textId="77777777" w:rsidR="002F01A1" w:rsidRDefault="002F01A1">
            <w:pPr>
              <w:jc w:val="center"/>
              <w:rPr>
                <w:sz w:val="20"/>
              </w:rPr>
            </w:pPr>
          </w:p>
        </w:tc>
        <w:tc>
          <w:tcPr>
            <w:tcW w:w="454" w:type="dxa"/>
            <w:tcBorders>
              <w:bottom w:val="single" w:sz="12" w:space="0" w:color="auto"/>
            </w:tcBorders>
            <w:shd w:val="clear" w:color="auto" w:fill="auto"/>
            <w:vAlign w:val="center"/>
          </w:tcPr>
          <w:p w14:paraId="18A6BCFF" w14:textId="77777777" w:rsidR="002F01A1" w:rsidRDefault="002F01A1">
            <w:pPr>
              <w:jc w:val="center"/>
              <w:rPr>
                <w:sz w:val="20"/>
              </w:rPr>
            </w:pPr>
            <w:r>
              <w:rPr>
                <w:rFonts w:hint="eastAsia"/>
                <w:sz w:val="20"/>
              </w:rPr>
              <w:t>Ｄ</w:t>
            </w:r>
          </w:p>
        </w:tc>
        <w:tc>
          <w:tcPr>
            <w:tcW w:w="2430" w:type="dxa"/>
            <w:gridSpan w:val="2"/>
            <w:tcBorders>
              <w:bottom w:val="single" w:sz="12" w:space="0" w:color="auto"/>
              <w:right w:val="single" w:sz="12" w:space="0" w:color="auto"/>
            </w:tcBorders>
            <w:shd w:val="clear" w:color="auto" w:fill="auto"/>
            <w:vAlign w:val="center"/>
          </w:tcPr>
          <w:p w14:paraId="4FAD416D" w14:textId="77777777" w:rsidR="002F01A1" w:rsidRDefault="002F01A1">
            <w:pPr>
              <w:rPr>
                <w:sz w:val="20"/>
              </w:rPr>
            </w:pPr>
            <w:r>
              <w:rPr>
                <w:rFonts w:hint="eastAsia"/>
                <w:sz w:val="20"/>
              </w:rPr>
              <w:t>不十分(４割未満)</w:t>
            </w:r>
          </w:p>
        </w:tc>
        <w:tc>
          <w:tcPr>
            <w:tcW w:w="2721" w:type="dxa"/>
            <w:tcBorders>
              <w:top w:val="nil"/>
              <w:left w:val="single" w:sz="12" w:space="0" w:color="auto"/>
              <w:bottom w:val="nil"/>
              <w:right w:val="nil"/>
            </w:tcBorders>
            <w:shd w:val="clear" w:color="auto" w:fill="auto"/>
            <w:vAlign w:val="center"/>
          </w:tcPr>
          <w:p w14:paraId="44B3D4AE" w14:textId="77777777" w:rsidR="002F01A1" w:rsidRDefault="002F01A1">
            <w:pPr>
              <w:jc w:val="center"/>
              <w:rPr>
                <w:sz w:val="20"/>
              </w:rPr>
            </w:pPr>
          </w:p>
        </w:tc>
        <w:tc>
          <w:tcPr>
            <w:tcW w:w="236" w:type="dxa"/>
            <w:tcBorders>
              <w:top w:val="nil"/>
              <w:left w:val="nil"/>
              <w:bottom w:val="nil"/>
            </w:tcBorders>
            <w:shd w:val="clear" w:color="auto" w:fill="auto"/>
            <w:vAlign w:val="center"/>
          </w:tcPr>
          <w:p w14:paraId="41F2E822" w14:textId="77777777" w:rsidR="002F01A1" w:rsidRDefault="002F01A1">
            <w:pPr>
              <w:jc w:val="center"/>
              <w:rPr>
                <w:sz w:val="20"/>
              </w:rPr>
            </w:pPr>
          </w:p>
        </w:tc>
        <w:tc>
          <w:tcPr>
            <w:tcW w:w="3624" w:type="dxa"/>
            <w:vMerge/>
            <w:tcBorders>
              <w:bottom w:val="single" w:sz="4" w:space="0" w:color="auto"/>
            </w:tcBorders>
            <w:shd w:val="clear" w:color="auto" w:fill="auto"/>
            <w:vAlign w:val="center"/>
          </w:tcPr>
          <w:p w14:paraId="1EC040C9" w14:textId="77777777" w:rsidR="002F01A1" w:rsidRDefault="002F01A1">
            <w:pPr>
              <w:jc w:val="left"/>
              <w:rPr>
                <w:sz w:val="20"/>
              </w:rPr>
            </w:pPr>
          </w:p>
        </w:tc>
      </w:tr>
      <w:tr w:rsidR="002F01A1" w14:paraId="0C7BCC05" w14:textId="77777777">
        <w:trPr>
          <w:trHeight w:val="567"/>
        </w:trPr>
        <w:tc>
          <w:tcPr>
            <w:tcW w:w="11060" w:type="dxa"/>
            <w:gridSpan w:val="6"/>
            <w:tcBorders>
              <w:top w:val="single" w:sz="12" w:space="0" w:color="auto"/>
              <w:left w:val="nil"/>
              <w:bottom w:val="single" w:sz="18" w:space="0" w:color="auto"/>
              <w:right w:val="nil"/>
            </w:tcBorders>
            <w:shd w:val="clear" w:color="auto" w:fill="auto"/>
            <w:vAlign w:val="center"/>
          </w:tcPr>
          <w:p w14:paraId="2D7BD0BA" w14:textId="77777777" w:rsidR="002F01A1" w:rsidRDefault="002F01A1">
            <w:pPr>
              <w:pStyle w:val="a9"/>
              <w:rPr>
                <w:spacing w:val="0"/>
                <w:sz w:val="20"/>
              </w:rPr>
            </w:pPr>
            <w:r>
              <w:rPr>
                <w:rFonts w:ascii="ＭＳ 明朝" w:hAnsi="ＭＳ 明朝" w:hint="eastAsia"/>
                <w:sz w:val="20"/>
              </w:rPr>
              <w:t xml:space="preserve">　　　※　重点目標は３つ以上の設定も可。重点目標に対応した評価項目（年度達成目標を意味する。）は複数設定可。</w:t>
            </w:r>
          </w:p>
          <w:p w14:paraId="02033868" w14:textId="77777777" w:rsidR="002F01A1" w:rsidRDefault="002F01A1">
            <w:pPr>
              <w:rPr>
                <w:sz w:val="20"/>
              </w:rPr>
            </w:pPr>
            <w:r>
              <w:rPr>
                <w:rFonts w:hint="eastAsia"/>
                <w:sz w:val="20"/>
              </w:rPr>
              <w:t xml:space="preserve">　　　※　番号欄は重点目標の番号と対応させる。評価項目に対応した「具体的方策、方策の評価指標」を設定。</w:t>
            </w:r>
          </w:p>
        </w:tc>
        <w:tc>
          <w:tcPr>
            <w:tcW w:w="567" w:type="dxa"/>
            <w:tcBorders>
              <w:top w:val="nil"/>
              <w:left w:val="nil"/>
              <w:bottom w:val="single" w:sz="18" w:space="0" w:color="auto"/>
              <w:right w:val="nil"/>
            </w:tcBorders>
            <w:shd w:val="clear" w:color="auto" w:fill="auto"/>
            <w:vAlign w:val="center"/>
          </w:tcPr>
          <w:p w14:paraId="5097902C" w14:textId="77777777" w:rsidR="002F01A1" w:rsidRDefault="002F01A1">
            <w:pPr>
              <w:jc w:val="center"/>
              <w:rPr>
                <w:sz w:val="20"/>
              </w:rPr>
            </w:pPr>
            <w:r>
              <w:rPr>
                <w:rFonts w:hint="eastAsia"/>
                <w:sz w:val="20"/>
              </w:rPr>
              <w:t xml:space="preserve">　</w:t>
            </w:r>
          </w:p>
        </w:tc>
        <w:tc>
          <w:tcPr>
            <w:tcW w:w="454" w:type="dxa"/>
            <w:tcBorders>
              <w:top w:val="single" w:sz="12" w:space="0" w:color="auto"/>
              <w:left w:val="nil"/>
              <w:bottom w:val="single" w:sz="18" w:space="0" w:color="auto"/>
              <w:right w:val="nil"/>
            </w:tcBorders>
            <w:shd w:val="clear" w:color="auto" w:fill="auto"/>
            <w:vAlign w:val="center"/>
          </w:tcPr>
          <w:p w14:paraId="6182D023" w14:textId="77777777" w:rsidR="002F01A1" w:rsidRDefault="002F01A1">
            <w:pPr>
              <w:jc w:val="center"/>
              <w:rPr>
                <w:sz w:val="20"/>
              </w:rPr>
            </w:pPr>
          </w:p>
        </w:tc>
        <w:tc>
          <w:tcPr>
            <w:tcW w:w="454" w:type="dxa"/>
            <w:tcBorders>
              <w:top w:val="single" w:sz="12" w:space="0" w:color="auto"/>
              <w:left w:val="nil"/>
              <w:bottom w:val="single" w:sz="18" w:space="0" w:color="auto"/>
              <w:right w:val="nil"/>
            </w:tcBorders>
            <w:shd w:val="clear" w:color="auto" w:fill="auto"/>
            <w:vAlign w:val="center"/>
          </w:tcPr>
          <w:p w14:paraId="7277ABA0" w14:textId="77777777" w:rsidR="002F01A1" w:rsidRDefault="002F01A1">
            <w:pPr>
              <w:jc w:val="center"/>
              <w:rPr>
                <w:sz w:val="20"/>
              </w:rPr>
            </w:pPr>
          </w:p>
        </w:tc>
        <w:tc>
          <w:tcPr>
            <w:tcW w:w="1814" w:type="dxa"/>
            <w:tcBorders>
              <w:top w:val="single" w:sz="12" w:space="0" w:color="auto"/>
              <w:left w:val="nil"/>
              <w:bottom w:val="single" w:sz="18" w:space="0" w:color="auto"/>
              <w:right w:val="nil"/>
            </w:tcBorders>
            <w:shd w:val="clear" w:color="auto" w:fill="auto"/>
            <w:vAlign w:val="center"/>
          </w:tcPr>
          <w:p w14:paraId="73FFFBF4" w14:textId="77777777" w:rsidR="002F01A1" w:rsidRDefault="002F01A1">
            <w:pPr>
              <w:jc w:val="center"/>
              <w:rPr>
                <w:sz w:val="20"/>
              </w:rPr>
            </w:pPr>
          </w:p>
        </w:tc>
        <w:tc>
          <w:tcPr>
            <w:tcW w:w="616" w:type="dxa"/>
            <w:tcBorders>
              <w:top w:val="single" w:sz="12" w:space="0" w:color="auto"/>
              <w:left w:val="nil"/>
              <w:bottom w:val="single" w:sz="18" w:space="0" w:color="auto"/>
              <w:right w:val="nil"/>
            </w:tcBorders>
            <w:shd w:val="clear" w:color="auto" w:fill="auto"/>
            <w:vAlign w:val="center"/>
          </w:tcPr>
          <w:p w14:paraId="3E71AFF5" w14:textId="77777777" w:rsidR="002F01A1" w:rsidRDefault="002F01A1">
            <w:pPr>
              <w:jc w:val="center"/>
              <w:rPr>
                <w:sz w:val="20"/>
              </w:rPr>
            </w:pPr>
          </w:p>
        </w:tc>
        <w:tc>
          <w:tcPr>
            <w:tcW w:w="2721" w:type="dxa"/>
            <w:tcBorders>
              <w:top w:val="nil"/>
              <w:left w:val="nil"/>
              <w:bottom w:val="single" w:sz="18" w:space="0" w:color="auto"/>
              <w:right w:val="nil"/>
            </w:tcBorders>
            <w:shd w:val="clear" w:color="auto" w:fill="auto"/>
            <w:vAlign w:val="center"/>
          </w:tcPr>
          <w:p w14:paraId="2A782EA2" w14:textId="77777777" w:rsidR="002F01A1" w:rsidRDefault="002F01A1">
            <w:pPr>
              <w:jc w:val="center"/>
              <w:rPr>
                <w:sz w:val="20"/>
              </w:rPr>
            </w:pPr>
          </w:p>
        </w:tc>
        <w:tc>
          <w:tcPr>
            <w:tcW w:w="236" w:type="dxa"/>
            <w:tcBorders>
              <w:top w:val="nil"/>
              <w:left w:val="nil"/>
              <w:bottom w:val="nil"/>
              <w:right w:val="nil"/>
            </w:tcBorders>
            <w:shd w:val="clear" w:color="auto" w:fill="auto"/>
            <w:vAlign w:val="center"/>
          </w:tcPr>
          <w:p w14:paraId="5FA1D484" w14:textId="77777777" w:rsidR="002F01A1" w:rsidRDefault="002F01A1">
            <w:pPr>
              <w:jc w:val="center"/>
              <w:rPr>
                <w:sz w:val="20"/>
              </w:rPr>
            </w:pPr>
          </w:p>
        </w:tc>
        <w:tc>
          <w:tcPr>
            <w:tcW w:w="3624" w:type="dxa"/>
            <w:tcBorders>
              <w:left w:val="nil"/>
              <w:bottom w:val="single" w:sz="18" w:space="0" w:color="auto"/>
              <w:right w:val="nil"/>
            </w:tcBorders>
            <w:shd w:val="clear" w:color="auto" w:fill="auto"/>
            <w:vAlign w:val="center"/>
          </w:tcPr>
          <w:p w14:paraId="5E62B9B9" w14:textId="77777777" w:rsidR="002F01A1" w:rsidRDefault="002F01A1">
            <w:pPr>
              <w:jc w:val="center"/>
              <w:rPr>
                <w:sz w:val="20"/>
              </w:rPr>
            </w:pPr>
          </w:p>
        </w:tc>
      </w:tr>
      <w:tr w:rsidR="002F01A1" w14:paraId="25AC0B0E" w14:textId="77777777">
        <w:trPr>
          <w:trHeight w:val="397"/>
        </w:trPr>
        <w:tc>
          <w:tcPr>
            <w:tcW w:w="17686" w:type="dxa"/>
            <w:gridSpan w:val="12"/>
            <w:tcBorders>
              <w:top w:val="single" w:sz="18" w:space="0" w:color="auto"/>
              <w:left w:val="single" w:sz="18" w:space="0" w:color="auto"/>
              <w:bottom w:val="single" w:sz="18" w:space="0" w:color="auto"/>
              <w:right w:val="single" w:sz="18" w:space="0" w:color="auto"/>
            </w:tcBorders>
            <w:shd w:val="clear" w:color="auto" w:fill="auto"/>
            <w:vAlign w:val="center"/>
          </w:tcPr>
          <w:p w14:paraId="044E9F2E" w14:textId="77777777" w:rsidR="002F01A1" w:rsidRDefault="002F01A1">
            <w:pPr>
              <w:jc w:val="center"/>
              <w:rPr>
                <w:sz w:val="20"/>
              </w:rPr>
            </w:pPr>
            <w:r w:rsidRPr="002B2826">
              <w:rPr>
                <w:rFonts w:hint="eastAsia"/>
                <w:spacing w:val="680"/>
                <w:kern w:val="0"/>
                <w:sz w:val="20"/>
                <w:fitText w:val="8000" w:id="3"/>
              </w:rPr>
              <w:t>学校自己評</w:t>
            </w:r>
            <w:r w:rsidRPr="002B2826">
              <w:rPr>
                <w:rFonts w:hint="eastAsia"/>
                <w:kern w:val="0"/>
                <w:sz w:val="20"/>
                <w:fitText w:val="8000" w:id="3"/>
              </w:rPr>
              <w:t>価</w:t>
            </w:r>
          </w:p>
        </w:tc>
        <w:tc>
          <w:tcPr>
            <w:tcW w:w="236" w:type="dxa"/>
            <w:tcBorders>
              <w:top w:val="nil"/>
              <w:left w:val="single" w:sz="18" w:space="0" w:color="auto"/>
              <w:bottom w:val="nil"/>
              <w:right w:val="single" w:sz="18" w:space="0" w:color="auto"/>
            </w:tcBorders>
            <w:shd w:val="clear" w:color="auto" w:fill="auto"/>
            <w:vAlign w:val="center"/>
          </w:tcPr>
          <w:p w14:paraId="573D6680" w14:textId="77777777" w:rsidR="002F01A1" w:rsidRDefault="002F01A1">
            <w:pPr>
              <w:jc w:val="center"/>
              <w:rPr>
                <w:sz w:val="20"/>
              </w:rPr>
            </w:pPr>
          </w:p>
        </w:tc>
        <w:tc>
          <w:tcPr>
            <w:tcW w:w="3624" w:type="dxa"/>
            <w:tcBorders>
              <w:top w:val="single" w:sz="18" w:space="0" w:color="auto"/>
              <w:left w:val="single" w:sz="18" w:space="0" w:color="auto"/>
              <w:bottom w:val="single" w:sz="18" w:space="0" w:color="auto"/>
              <w:right w:val="single" w:sz="18" w:space="0" w:color="auto"/>
            </w:tcBorders>
            <w:shd w:val="clear" w:color="auto" w:fill="auto"/>
            <w:vAlign w:val="center"/>
          </w:tcPr>
          <w:p w14:paraId="69921E94" w14:textId="77777777" w:rsidR="002F01A1" w:rsidRDefault="002F01A1">
            <w:pPr>
              <w:jc w:val="center"/>
              <w:rPr>
                <w:sz w:val="20"/>
              </w:rPr>
            </w:pPr>
            <w:r w:rsidRPr="002B2826">
              <w:rPr>
                <w:rFonts w:hint="eastAsia"/>
                <w:spacing w:val="133"/>
                <w:kern w:val="0"/>
                <w:sz w:val="20"/>
                <w:fitText w:val="3000" w:id="4"/>
              </w:rPr>
              <w:t>学校関係者評</w:t>
            </w:r>
            <w:r w:rsidRPr="002B2826">
              <w:rPr>
                <w:rFonts w:hint="eastAsia"/>
                <w:spacing w:val="2"/>
                <w:kern w:val="0"/>
                <w:sz w:val="20"/>
                <w:fitText w:val="3000" w:id="4"/>
              </w:rPr>
              <w:t>価</w:t>
            </w:r>
          </w:p>
        </w:tc>
      </w:tr>
      <w:tr w:rsidR="002F01A1" w14:paraId="7F5E5799" w14:textId="77777777">
        <w:trPr>
          <w:trHeight w:val="397"/>
        </w:trPr>
        <w:tc>
          <w:tcPr>
            <w:tcW w:w="11627" w:type="dxa"/>
            <w:gridSpan w:val="7"/>
            <w:tcBorders>
              <w:top w:val="single" w:sz="18" w:space="0" w:color="auto"/>
              <w:left w:val="single" w:sz="18" w:space="0" w:color="auto"/>
              <w:bottom w:val="single" w:sz="12" w:space="0" w:color="auto"/>
              <w:right w:val="single" w:sz="4" w:space="0" w:color="auto"/>
            </w:tcBorders>
            <w:shd w:val="clear" w:color="auto" w:fill="auto"/>
            <w:vAlign w:val="center"/>
          </w:tcPr>
          <w:p w14:paraId="5430D228" w14:textId="77777777" w:rsidR="002F01A1" w:rsidRDefault="002F01A1">
            <w:pPr>
              <w:jc w:val="center"/>
              <w:rPr>
                <w:sz w:val="20"/>
              </w:rPr>
            </w:pPr>
            <w:r w:rsidRPr="002B2826">
              <w:rPr>
                <w:rFonts w:hint="eastAsia"/>
                <w:spacing w:val="533"/>
                <w:kern w:val="0"/>
                <w:sz w:val="20"/>
                <w:fitText w:val="4000" w:id="5"/>
              </w:rPr>
              <w:t>年度目</w:t>
            </w:r>
            <w:r w:rsidRPr="002B2826">
              <w:rPr>
                <w:rFonts w:hint="eastAsia"/>
                <w:spacing w:val="1"/>
                <w:kern w:val="0"/>
                <w:sz w:val="20"/>
                <w:fitText w:val="4000" w:id="5"/>
              </w:rPr>
              <w:t>標</w:t>
            </w:r>
          </w:p>
        </w:tc>
        <w:tc>
          <w:tcPr>
            <w:tcW w:w="6059" w:type="dxa"/>
            <w:gridSpan w:val="5"/>
            <w:tcBorders>
              <w:top w:val="single" w:sz="18" w:space="0" w:color="auto"/>
              <w:left w:val="single" w:sz="4" w:space="0" w:color="auto"/>
              <w:bottom w:val="single" w:sz="12" w:space="0" w:color="auto"/>
              <w:right w:val="single" w:sz="18" w:space="0" w:color="auto"/>
            </w:tcBorders>
            <w:shd w:val="clear" w:color="auto" w:fill="auto"/>
            <w:vAlign w:val="center"/>
          </w:tcPr>
          <w:p w14:paraId="6FFB199A" w14:textId="77777777" w:rsidR="002F01A1" w:rsidRDefault="002F01A1">
            <w:pPr>
              <w:jc w:val="center"/>
              <w:rPr>
                <w:sz w:val="20"/>
              </w:rPr>
            </w:pPr>
            <w:r w:rsidRPr="002B2826">
              <w:rPr>
                <w:rFonts w:hint="eastAsia"/>
                <w:spacing w:val="39"/>
                <w:kern w:val="0"/>
                <w:sz w:val="20"/>
                <w:fitText w:val="4000" w:id="6"/>
              </w:rPr>
              <w:t>年度評価（　　月　　日 現在</w:t>
            </w:r>
            <w:r w:rsidRPr="002B2826">
              <w:rPr>
                <w:rFonts w:hint="eastAsia"/>
                <w:spacing w:val="4"/>
                <w:kern w:val="0"/>
                <w:sz w:val="20"/>
                <w:fitText w:val="4000" w:id="6"/>
              </w:rPr>
              <w:t>）</w:t>
            </w:r>
          </w:p>
        </w:tc>
        <w:tc>
          <w:tcPr>
            <w:tcW w:w="236" w:type="dxa"/>
            <w:tcBorders>
              <w:top w:val="nil"/>
              <w:left w:val="single" w:sz="18" w:space="0" w:color="auto"/>
              <w:bottom w:val="nil"/>
              <w:right w:val="single" w:sz="18" w:space="0" w:color="auto"/>
            </w:tcBorders>
            <w:shd w:val="clear" w:color="auto" w:fill="auto"/>
            <w:vAlign w:val="center"/>
          </w:tcPr>
          <w:p w14:paraId="0F121751" w14:textId="77777777" w:rsidR="002F01A1" w:rsidRDefault="002F01A1">
            <w:pPr>
              <w:jc w:val="center"/>
              <w:rPr>
                <w:sz w:val="20"/>
              </w:rPr>
            </w:pPr>
          </w:p>
        </w:tc>
        <w:tc>
          <w:tcPr>
            <w:tcW w:w="3624" w:type="dxa"/>
            <w:tcBorders>
              <w:top w:val="single" w:sz="18" w:space="0" w:color="auto"/>
              <w:left w:val="single" w:sz="18" w:space="0" w:color="auto"/>
              <w:bottom w:val="single" w:sz="12" w:space="0" w:color="auto"/>
              <w:right w:val="single" w:sz="18" w:space="0" w:color="auto"/>
            </w:tcBorders>
            <w:shd w:val="clear" w:color="auto" w:fill="auto"/>
            <w:vAlign w:val="center"/>
          </w:tcPr>
          <w:p w14:paraId="44154755" w14:textId="77777777" w:rsidR="002F01A1" w:rsidRDefault="002F01A1">
            <w:pPr>
              <w:jc w:val="center"/>
              <w:rPr>
                <w:sz w:val="20"/>
              </w:rPr>
            </w:pPr>
            <w:r>
              <w:rPr>
                <w:rFonts w:hint="eastAsia"/>
                <w:sz w:val="20"/>
              </w:rPr>
              <w:t>実施日　令和　　年　　月　　日</w:t>
            </w:r>
          </w:p>
        </w:tc>
      </w:tr>
      <w:tr w:rsidR="002F01A1" w14:paraId="6B4D05BE" w14:textId="77777777">
        <w:trPr>
          <w:trHeight w:val="397"/>
        </w:trPr>
        <w:tc>
          <w:tcPr>
            <w:tcW w:w="516" w:type="dxa"/>
            <w:tcBorders>
              <w:top w:val="single" w:sz="12" w:space="0" w:color="auto"/>
              <w:left w:val="single" w:sz="18" w:space="0" w:color="auto"/>
              <w:bottom w:val="single" w:sz="12" w:space="0" w:color="auto"/>
              <w:right w:val="single" w:sz="4" w:space="0" w:color="auto"/>
            </w:tcBorders>
            <w:shd w:val="clear" w:color="auto" w:fill="auto"/>
            <w:vAlign w:val="center"/>
          </w:tcPr>
          <w:p w14:paraId="615392F9" w14:textId="77777777" w:rsidR="002F01A1" w:rsidRDefault="002F01A1">
            <w:pPr>
              <w:jc w:val="center"/>
              <w:rPr>
                <w:sz w:val="20"/>
              </w:rPr>
            </w:pPr>
            <w:r w:rsidRPr="00F672AE">
              <w:rPr>
                <w:rFonts w:hint="eastAsia"/>
                <w:w w:val="68"/>
                <w:kern w:val="0"/>
                <w:sz w:val="20"/>
                <w:fitText w:val="300" w:id="7"/>
              </w:rPr>
              <w:t>番</w:t>
            </w:r>
            <w:r w:rsidRPr="00F672AE">
              <w:rPr>
                <w:rFonts w:hint="eastAsia"/>
                <w:spacing w:val="13"/>
                <w:w w:val="68"/>
                <w:kern w:val="0"/>
                <w:sz w:val="20"/>
                <w:fitText w:val="300" w:id="7"/>
              </w:rPr>
              <w:t>号</w:t>
            </w:r>
          </w:p>
        </w:tc>
        <w:tc>
          <w:tcPr>
            <w:tcW w:w="32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5E3A472D" w14:textId="77777777" w:rsidR="002F01A1" w:rsidRDefault="002F01A1">
            <w:pPr>
              <w:jc w:val="center"/>
              <w:rPr>
                <w:sz w:val="20"/>
              </w:rPr>
            </w:pPr>
            <w:r>
              <w:rPr>
                <w:rFonts w:hint="eastAsia"/>
                <w:sz w:val="20"/>
              </w:rPr>
              <w:t>現状と課題</w:t>
            </w:r>
          </w:p>
        </w:tc>
        <w:tc>
          <w:tcPr>
            <w:tcW w:w="2268" w:type="dxa"/>
            <w:tcBorders>
              <w:top w:val="single" w:sz="12" w:space="0" w:color="auto"/>
              <w:left w:val="single" w:sz="4" w:space="0" w:color="auto"/>
              <w:bottom w:val="single" w:sz="12" w:space="0" w:color="auto"/>
              <w:right w:val="single" w:sz="4" w:space="0" w:color="auto"/>
            </w:tcBorders>
            <w:shd w:val="clear" w:color="auto" w:fill="auto"/>
            <w:vAlign w:val="center"/>
          </w:tcPr>
          <w:p w14:paraId="7CC978B0" w14:textId="77777777" w:rsidR="002F01A1" w:rsidRDefault="002F01A1">
            <w:pPr>
              <w:jc w:val="center"/>
              <w:rPr>
                <w:sz w:val="20"/>
              </w:rPr>
            </w:pPr>
            <w:r>
              <w:rPr>
                <w:rFonts w:hint="eastAsia"/>
                <w:sz w:val="20"/>
              </w:rPr>
              <w:t>評価項目</w:t>
            </w:r>
          </w:p>
        </w:tc>
        <w:tc>
          <w:tcPr>
            <w:tcW w:w="2835" w:type="dxa"/>
            <w:tcBorders>
              <w:top w:val="single" w:sz="12" w:space="0" w:color="auto"/>
              <w:left w:val="single" w:sz="4" w:space="0" w:color="auto"/>
              <w:bottom w:val="single" w:sz="12" w:space="0" w:color="auto"/>
              <w:right w:val="single" w:sz="4" w:space="0" w:color="auto"/>
            </w:tcBorders>
            <w:shd w:val="clear" w:color="auto" w:fill="auto"/>
            <w:vAlign w:val="center"/>
          </w:tcPr>
          <w:p w14:paraId="5827F4FE" w14:textId="77777777" w:rsidR="002F01A1" w:rsidRDefault="002F01A1">
            <w:pPr>
              <w:jc w:val="center"/>
              <w:rPr>
                <w:sz w:val="20"/>
              </w:rPr>
            </w:pPr>
            <w:r>
              <w:rPr>
                <w:rFonts w:hint="eastAsia"/>
                <w:sz w:val="20"/>
              </w:rPr>
              <w:t>具体的方策</w:t>
            </w:r>
          </w:p>
        </w:tc>
        <w:tc>
          <w:tcPr>
            <w:tcW w:w="272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FEE9443" w14:textId="77777777" w:rsidR="002F01A1" w:rsidRDefault="002F01A1">
            <w:pPr>
              <w:jc w:val="center"/>
              <w:rPr>
                <w:sz w:val="20"/>
              </w:rPr>
            </w:pPr>
            <w:r>
              <w:rPr>
                <w:rFonts w:hint="eastAsia"/>
                <w:sz w:val="20"/>
              </w:rPr>
              <w:t>方策の評価指標</w:t>
            </w:r>
          </w:p>
        </w:tc>
        <w:tc>
          <w:tcPr>
            <w:tcW w:w="272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4EBA759A" w14:textId="77777777" w:rsidR="002F01A1" w:rsidRDefault="002F01A1">
            <w:pPr>
              <w:jc w:val="center"/>
              <w:rPr>
                <w:sz w:val="20"/>
              </w:rPr>
            </w:pPr>
            <w:r>
              <w:rPr>
                <w:rFonts w:hint="eastAsia"/>
                <w:sz w:val="20"/>
              </w:rPr>
              <w:t>評価項目の達成状況</w:t>
            </w:r>
          </w:p>
        </w:tc>
        <w:tc>
          <w:tcPr>
            <w:tcW w:w="616" w:type="dxa"/>
            <w:tcBorders>
              <w:top w:val="single" w:sz="12" w:space="0" w:color="auto"/>
              <w:left w:val="single" w:sz="4" w:space="0" w:color="auto"/>
              <w:bottom w:val="single" w:sz="12" w:space="0" w:color="auto"/>
              <w:right w:val="single" w:sz="4" w:space="0" w:color="auto"/>
            </w:tcBorders>
            <w:shd w:val="clear" w:color="auto" w:fill="auto"/>
            <w:vAlign w:val="center"/>
          </w:tcPr>
          <w:p w14:paraId="623E75AD" w14:textId="77777777" w:rsidR="002F01A1" w:rsidRDefault="002F01A1">
            <w:pPr>
              <w:jc w:val="center"/>
              <w:rPr>
                <w:sz w:val="20"/>
              </w:rPr>
            </w:pPr>
            <w:r w:rsidRPr="002B2826">
              <w:rPr>
                <w:rFonts w:hint="eastAsia"/>
                <w:w w:val="66"/>
                <w:kern w:val="0"/>
                <w:sz w:val="20"/>
                <w:fitText w:val="400" w:id="8"/>
              </w:rPr>
              <w:t>達成度</w:t>
            </w:r>
          </w:p>
        </w:tc>
        <w:tc>
          <w:tcPr>
            <w:tcW w:w="2721" w:type="dxa"/>
            <w:tcBorders>
              <w:top w:val="single" w:sz="12" w:space="0" w:color="auto"/>
              <w:left w:val="single" w:sz="4" w:space="0" w:color="auto"/>
              <w:bottom w:val="single" w:sz="12" w:space="0" w:color="auto"/>
              <w:right w:val="single" w:sz="18" w:space="0" w:color="auto"/>
            </w:tcBorders>
            <w:shd w:val="clear" w:color="auto" w:fill="auto"/>
            <w:vAlign w:val="center"/>
          </w:tcPr>
          <w:p w14:paraId="11355ACC" w14:textId="77777777" w:rsidR="002F01A1" w:rsidRDefault="002F01A1">
            <w:pPr>
              <w:jc w:val="center"/>
              <w:rPr>
                <w:sz w:val="20"/>
              </w:rPr>
            </w:pPr>
            <w:r>
              <w:rPr>
                <w:rFonts w:hint="eastAsia"/>
                <w:sz w:val="20"/>
              </w:rPr>
              <w:t>次年度への課題と改善策</w:t>
            </w:r>
          </w:p>
        </w:tc>
        <w:tc>
          <w:tcPr>
            <w:tcW w:w="236" w:type="dxa"/>
            <w:tcBorders>
              <w:top w:val="nil"/>
              <w:left w:val="single" w:sz="18" w:space="0" w:color="auto"/>
              <w:bottom w:val="nil"/>
              <w:right w:val="single" w:sz="18" w:space="0" w:color="auto"/>
            </w:tcBorders>
            <w:shd w:val="clear" w:color="auto" w:fill="auto"/>
            <w:vAlign w:val="center"/>
          </w:tcPr>
          <w:p w14:paraId="46E8FBA2" w14:textId="77777777" w:rsidR="002F01A1" w:rsidRDefault="002F01A1">
            <w:pPr>
              <w:jc w:val="center"/>
              <w:rPr>
                <w:sz w:val="20"/>
              </w:rPr>
            </w:pPr>
          </w:p>
        </w:tc>
        <w:tc>
          <w:tcPr>
            <w:tcW w:w="3624" w:type="dxa"/>
            <w:tcBorders>
              <w:top w:val="single" w:sz="12" w:space="0" w:color="auto"/>
              <w:left w:val="single" w:sz="18" w:space="0" w:color="auto"/>
              <w:bottom w:val="single" w:sz="12" w:space="0" w:color="auto"/>
              <w:right w:val="single" w:sz="18" w:space="0" w:color="auto"/>
            </w:tcBorders>
            <w:shd w:val="clear" w:color="auto" w:fill="auto"/>
            <w:vAlign w:val="center"/>
          </w:tcPr>
          <w:p w14:paraId="730A402D" w14:textId="77777777" w:rsidR="002F01A1" w:rsidRDefault="002F01A1">
            <w:pPr>
              <w:jc w:val="center"/>
              <w:rPr>
                <w:sz w:val="20"/>
              </w:rPr>
            </w:pPr>
            <w:r w:rsidRPr="002B2826">
              <w:rPr>
                <w:rFonts w:hint="eastAsia"/>
                <w:spacing w:val="10"/>
                <w:w w:val="79"/>
                <w:kern w:val="0"/>
                <w:sz w:val="20"/>
                <w:fitText w:val="3000" w:id="9"/>
              </w:rPr>
              <w:t>学校関係者からの意見・要望・評価</w:t>
            </w:r>
            <w:r w:rsidRPr="002B2826">
              <w:rPr>
                <w:rFonts w:hint="eastAsia"/>
                <w:spacing w:val="-1"/>
                <w:w w:val="79"/>
                <w:kern w:val="0"/>
                <w:sz w:val="20"/>
                <w:fitText w:val="3000" w:id="9"/>
              </w:rPr>
              <w:t>等</w:t>
            </w:r>
          </w:p>
        </w:tc>
      </w:tr>
      <w:tr w:rsidR="002F01A1" w14:paraId="0ADC8347" w14:textId="77777777">
        <w:trPr>
          <w:trHeight w:val="2381"/>
        </w:trPr>
        <w:tc>
          <w:tcPr>
            <w:tcW w:w="516" w:type="dxa"/>
            <w:tcBorders>
              <w:top w:val="single" w:sz="12" w:space="0" w:color="auto"/>
              <w:left w:val="single" w:sz="18" w:space="0" w:color="auto"/>
              <w:right w:val="single" w:sz="4" w:space="0" w:color="auto"/>
            </w:tcBorders>
            <w:shd w:val="clear" w:color="auto" w:fill="auto"/>
            <w:vAlign w:val="center"/>
          </w:tcPr>
          <w:p w14:paraId="04E22C8F" w14:textId="77777777" w:rsidR="002F01A1" w:rsidRDefault="00E95F85">
            <w:pPr>
              <w:jc w:val="center"/>
              <w:rPr>
                <w:sz w:val="20"/>
              </w:rPr>
            </w:pPr>
            <w:r>
              <w:rPr>
                <w:rFonts w:hint="eastAsia"/>
                <w:sz w:val="20"/>
              </w:rPr>
              <w:t>１</w:t>
            </w:r>
          </w:p>
        </w:tc>
        <w:tc>
          <w:tcPr>
            <w:tcW w:w="3287" w:type="dxa"/>
            <w:gridSpan w:val="2"/>
            <w:tcBorders>
              <w:top w:val="single" w:sz="12" w:space="0" w:color="auto"/>
              <w:left w:val="single" w:sz="4" w:space="0" w:color="auto"/>
              <w:right w:val="single" w:sz="4" w:space="0" w:color="auto"/>
            </w:tcBorders>
            <w:shd w:val="clear" w:color="auto" w:fill="auto"/>
            <w:vAlign w:val="center"/>
          </w:tcPr>
          <w:p w14:paraId="73D41807" w14:textId="77777777" w:rsidR="001A4204" w:rsidRPr="0063094B" w:rsidRDefault="0069020C" w:rsidP="0069020C">
            <w:pPr>
              <w:rPr>
                <w:rFonts w:hint="eastAsia"/>
                <w:sz w:val="20"/>
              </w:rPr>
            </w:pPr>
            <w:r w:rsidRPr="0063094B">
              <w:rPr>
                <w:rFonts w:hint="eastAsia"/>
                <w:sz w:val="20"/>
              </w:rPr>
              <w:t>○卒業生</w:t>
            </w:r>
            <w:r w:rsidRPr="0063094B">
              <w:rPr>
                <w:sz w:val="20"/>
              </w:rPr>
              <w:t>2</w:t>
            </w:r>
            <w:r w:rsidR="008D4B22">
              <w:rPr>
                <w:rFonts w:hint="eastAsia"/>
                <w:sz w:val="20"/>
              </w:rPr>
              <w:t>7</w:t>
            </w:r>
            <w:r w:rsidR="00EC213D">
              <w:rPr>
                <w:rFonts w:hint="eastAsia"/>
                <w:sz w:val="20"/>
              </w:rPr>
              <w:t>3</w:t>
            </w:r>
            <w:r w:rsidRPr="0063094B">
              <w:rPr>
                <w:sz w:val="20"/>
              </w:rPr>
              <w:t>名のうち2</w:t>
            </w:r>
            <w:r w:rsidR="00EC213D">
              <w:rPr>
                <w:rFonts w:hint="eastAsia"/>
                <w:sz w:val="20"/>
              </w:rPr>
              <w:t>6</w:t>
            </w:r>
            <w:r w:rsidR="00EC213D">
              <w:rPr>
                <w:sz w:val="20"/>
              </w:rPr>
              <w:t>6</w:t>
            </w:r>
            <w:r w:rsidRPr="0063094B">
              <w:rPr>
                <w:sz w:val="20"/>
              </w:rPr>
              <w:t>名の進学・就職が決まり</w:t>
            </w:r>
            <w:r w:rsidR="00D46214">
              <w:rPr>
                <w:rFonts w:hint="eastAsia"/>
                <w:sz w:val="20"/>
              </w:rPr>
              <w:t>、</w:t>
            </w:r>
            <w:r w:rsidRPr="0063094B">
              <w:rPr>
                <w:sz w:val="20"/>
              </w:rPr>
              <w:t>現役での進路実現率は</w:t>
            </w:r>
            <w:r>
              <w:rPr>
                <w:rFonts w:hint="eastAsia"/>
                <w:sz w:val="20"/>
              </w:rPr>
              <w:t>9</w:t>
            </w:r>
            <w:r w:rsidR="00EC213D">
              <w:rPr>
                <w:sz w:val="20"/>
              </w:rPr>
              <w:t>7</w:t>
            </w:r>
            <w:r w:rsidRPr="0063094B">
              <w:rPr>
                <w:sz w:val="20"/>
              </w:rPr>
              <w:t>％</w:t>
            </w:r>
            <w:r w:rsidR="00D46214">
              <w:rPr>
                <w:rFonts w:hint="eastAsia"/>
                <w:sz w:val="20"/>
              </w:rPr>
              <w:t>であった</w:t>
            </w:r>
            <w:r w:rsidRPr="0063094B">
              <w:rPr>
                <w:sz w:val="20"/>
              </w:rPr>
              <w:t>。</w:t>
            </w:r>
            <w:r w:rsidR="001A4204">
              <w:rPr>
                <w:rFonts w:hint="eastAsia"/>
                <w:sz w:val="20"/>
              </w:rPr>
              <w:t>また、約</w:t>
            </w:r>
            <w:r w:rsidR="00B47C44">
              <w:rPr>
                <w:sz w:val="20"/>
              </w:rPr>
              <w:t>8</w:t>
            </w:r>
            <w:r w:rsidR="00BF6B46">
              <w:rPr>
                <w:sz w:val="20"/>
              </w:rPr>
              <w:t>2</w:t>
            </w:r>
            <w:r w:rsidR="001A4204">
              <w:rPr>
                <w:rFonts w:hint="eastAsia"/>
                <w:sz w:val="20"/>
              </w:rPr>
              <w:t>％の生徒が進学をしており、進学指導のさらなる充実が必要である。</w:t>
            </w:r>
          </w:p>
          <w:p w14:paraId="2AAAB995" w14:textId="77777777" w:rsidR="00A50880" w:rsidRPr="00BF6B46" w:rsidRDefault="00A50880" w:rsidP="0069020C">
            <w:pPr>
              <w:rPr>
                <w:sz w:val="20"/>
              </w:rPr>
            </w:pPr>
          </w:p>
          <w:p w14:paraId="729E587A" w14:textId="77777777" w:rsidR="0063094B" w:rsidRPr="0063094B" w:rsidRDefault="0063094B" w:rsidP="0069020C">
            <w:pPr>
              <w:rPr>
                <w:sz w:val="20"/>
              </w:rPr>
            </w:pPr>
            <w:r w:rsidRPr="0063094B">
              <w:rPr>
                <w:rFonts w:hint="eastAsia"/>
                <w:sz w:val="20"/>
              </w:rPr>
              <w:t>○</w:t>
            </w:r>
            <w:r w:rsidR="00A14B69">
              <w:rPr>
                <w:rFonts w:hint="eastAsia"/>
                <w:sz w:val="20"/>
              </w:rPr>
              <w:t>学力向上のために、</w:t>
            </w:r>
            <w:r w:rsidRPr="0063094B">
              <w:rPr>
                <w:rFonts w:hint="eastAsia"/>
                <w:sz w:val="20"/>
              </w:rPr>
              <w:t>家庭学習の</w:t>
            </w:r>
            <w:r w:rsidR="00B47C44">
              <w:rPr>
                <w:rFonts w:hint="eastAsia"/>
                <w:sz w:val="20"/>
              </w:rPr>
              <w:t>定着</w:t>
            </w:r>
            <w:r w:rsidRPr="0063094B">
              <w:rPr>
                <w:rFonts w:hint="eastAsia"/>
                <w:sz w:val="20"/>
              </w:rPr>
              <w:t>が</w:t>
            </w:r>
            <w:r w:rsidR="00A14B69">
              <w:rPr>
                <w:rFonts w:hint="eastAsia"/>
                <w:sz w:val="20"/>
              </w:rPr>
              <w:t>大きな課題である</w:t>
            </w:r>
            <w:r w:rsidRPr="0063094B">
              <w:rPr>
                <w:rFonts w:hint="eastAsia"/>
                <w:sz w:val="20"/>
              </w:rPr>
              <w:t>。</w:t>
            </w:r>
          </w:p>
          <w:p w14:paraId="3FB527DF" w14:textId="77777777" w:rsidR="002F01A1" w:rsidRDefault="002F01A1" w:rsidP="00C67957">
            <w:pPr>
              <w:rPr>
                <w:sz w:val="20"/>
              </w:rPr>
            </w:pPr>
          </w:p>
        </w:tc>
        <w:tc>
          <w:tcPr>
            <w:tcW w:w="2268" w:type="dxa"/>
            <w:tcBorders>
              <w:top w:val="single" w:sz="12" w:space="0" w:color="auto"/>
              <w:left w:val="single" w:sz="4" w:space="0" w:color="auto"/>
              <w:right w:val="single" w:sz="4" w:space="0" w:color="auto"/>
            </w:tcBorders>
            <w:shd w:val="clear" w:color="auto" w:fill="auto"/>
            <w:vAlign w:val="center"/>
          </w:tcPr>
          <w:p w14:paraId="23C7710D" w14:textId="77777777" w:rsidR="002F01A1" w:rsidRDefault="00F44831" w:rsidP="00F44831">
            <w:pPr>
              <w:rPr>
                <w:rFonts w:hint="eastAsia"/>
                <w:sz w:val="20"/>
              </w:rPr>
            </w:pPr>
            <w:r w:rsidRPr="00F44831">
              <w:rPr>
                <w:rFonts w:hint="eastAsia"/>
                <w:sz w:val="20"/>
              </w:rPr>
              <w:t>生徒一人一人の進路希望の実現に向けた指導の充実</w:t>
            </w:r>
          </w:p>
        </w:tc>
        <w:tc>
          <w:tcPr>
            <w:tcW w:w="2835" w:type="dxa"/>
            <w:tcBorders>
              <w:top w:val="single" w:sz="12" w:space="0" w:color="auto"/>
              <w:left w:val="single" w:sz="4" w:space="0" w:color="auto"/>
              <w:right w:val="single" w:sz="4" w:space="0" w:color="auto"/>
            </w:tcBorders>
            <w:shd w:val="clear" w:color="auto" w:fill="auto"/>
            <w:vAlign w:val="center"/>
          </w:tcPr>
          <w:p w14:paraId="3548CDCD" w14:textId="77777777" w:rsidR="0063094B" w:rsidRPr="0063094B" w:rsidRDefault="0063094B" w:rsidP="0063094B">
            <w:pPr>
              <w:rPr>
                <w:sz w:val="20"/>
              </w:rPr>
            </w:pPr>
            <w:r w:rsidRPr="0063094B">
              <w:rPr>
                <w:rFonts w:hint="eastAsia"/>
                <w:sz w:val="20"/>
              </w:rPr>
              <w:t>○進路を意識させることで、学習へのモチベーションを上げる工夫を各教科で検討する。</w:t>
            </w:r>
          </w:p>
          <w:p w14:paraId="450BEF4A" w14:textId="77777777" w:rsidR="0069020C" w:rsidRPr="0063094B" w:rsidRDefault="0069020C" w:rsidP="0069020C">
            <w:pPr>
              <w:rPr>
                <w:sz w:val="20"/>
              </w:rPr>
            </w:pPr>
            <w:r w:rsidRPr="0063094B">
              <w:rPr>
                <w:rFonts w:hint="eastAsia"/>
                <w:sz w:val="20"/>
              </w:rPr>
              <w:t>○進学希望、就職希望それぞれの実現のための支援をさらに充実する。</w:t>
            </w:r>
          </w:p>
          <w:p w14:paraId="75E7BE19" w14:textId="77777777" w:rsidR="002F01A1" w:rsidRDefault="0063094B" w:rsidP="0063094B">
            <w:pPr>
              <w:rPr>
                <w:sz w:val="20"/>
              </w:rPr>
            </w:pPr>
            <w:r w:rsidRPr="0063094B">
              <w:rPr>
                <w:rFonts w:hint="eastAsia"/>
                <w:sz w:val="20"/>
              </w:rPr>
              <w:t>○資格取得に向けた指導をさらに推進する。</w:t>
            </w:r>
          </w:p>
        </w:tc>
        <w:tc>
          <w:tcPr>
            <w:tcW w:w="2721" w:type="dxa"/>
            <w:gridSpan w:val="2"/>
            <w:tcBorders>
              <w:top w:val="single" w:sz="12" w:space="0" w:color="auto"/>
              <w:left w:val="single" w:sz="4" w:space="0" w:color="auto"/>
              <w:right w:val="single" w:sz="4" w:space="0" w:color="auto"/>
            </w:tcBorders>
            <w:shd w:val="clear" w:color="auto" w:fill="auto"/>
            <w:vAlign w:val="center"/>
          </w:tcPr>
          <w:p w14:paraId="5674CB94" w14:textId="77777777" w:rsidR="00234D42" w:rsidRPr="0063094B" w:rsidRDefault="00234D42" w:rsidP="00234D42">
            <w:pPr>
              <w:rPr>
                <w:sz w:val="20"/>
              </w:rPr>
            </w:pPr>
            <w:r w:rsidRPr="0063094B">
              <w:rPr>
                <w:rFonts w:hint="eastAsia"/>
                <w:sz w:val="20"/>
              </w:rPr>
              <w:t>○進路実現率９５％が達成できたか。</w:t>
            </w:r>
          </w:p>
          <w:p w14:paraId="59B2C867" w14:textId="77777777" w:rsidR="0063094B" w:rsidRPr="0063094B" w:rsidRDefault="0063094B" w:rsidP="0063094B">
            <w:pPr>
              <w:rPr>
                <w:sz w:val="20"/>
              </w:rPr>
            </w:pPr>
            <w:r w:rsidRPr="0063094B">
              <w:rPr>
                <w:rFonts w:hint="eastAsia"/>
                <w:sz w:val="20"/>
              </w:rPr>
              <w:t>○家庭学習を</w:t>
            </w:r>
            <w:r w:rsidR="00E475FD">
              <w:rPr>
                <w:rFonts w:hint="eastAsia"/>
                <w:sz w:val="20"/>
              </w:rPr>
              <w:t>１</w:t>
            </w:r>
            <w:r w:rsidRPr="0063094B">
              <w:rPr>
                <w:rFonts w:hint="eastAsia"/>
                <w:sz w:val="20"/>
              </w:rPr>
              <w:t>時間以上する生徒は増えたか。</w:t>
            </w:r>
          </w:p>
          <w:p w14:paraId="3ABEF6E1" w14:textId="77777777" w:rsidR="002F01A1" w:rsidRDefault="0063094B" w:rsidP="0063094B">
            <w:pPr>
              <w:rPr>
                <w:sz w:val="20"/>
              </w:rPr>
            </w:pPr>
            <w:r w:rsidRPr="0063094B">
              <w:rPr>
                <w:rFonts w:hint="eastAsia"/>
                <w:sz w:val="20"/>
              </w:rPr>
              <w:t>○</w:t>
            </w:r>
            <w:r w:rsidR="0004043F" w:rsidRPr="0004043F">
              <w:rPr>
                <w:rFonts w:hint="eastAsia"/>
                <w:sz w:val="20"/>
              </w:rPr>
              <w:t>全商検定３種目以上１級取得５０名以上、さらに就職希望者の内定率１００％</w:t>
            </w:r>
            <w:r w:rsidRPr="0063094B">
              <w:rPr>
                <w:rFonts w:hint="eastAsia"/>
                <w:sz w:val="20"/>
              </w:rPr>
              <w:t>が達成できたか。</w:t>
            </w:r>
          </w:p>
        </w:tc>
        <w:tc>
          <w:tcPr>
            <w:tcW w:w="2722" w:type="dxa"/>
            <w:gridSpan w:val="3"/>
            <w:tcBorders>
              <w:top w:val="single" w:sz="12" w:space="0" w:color="auto"/>
              <w:left w:val="single" w:sz="4" w:space="0" w:color="auto"/>
              <w:right w:val="single" w:sz="4" w:space="0" w:color="auto"/>
            </w:tcBorders>
            <w:shd w:val="clear" w:color="auto" w:fill="auto"/>
            <w:vAlign w:val="center"/>
          </w:tcPr>
          <w:p w14:paraId="4B11D8F3" w14:textId="77777777" w:rsidR="002F01A1" w:rsidRDefault="002F01A1">
            <w:pPr>
              <w:rPr>
                <w:sz w:val="20"/>
              </w:rPr>
            </w:pPr>
          </w:p>
        </w:tc>
        <w:tc>
          <w:tcPr>
            <w:tcW w:w="616" w:type="dxa"/>
            <w:tcBorders>
              <w:top w:val="single" w:sz="12" w:space="0" w:color="auto"/>
              <w:left w:val="single" w:sz="4" w:space="0" w:color="auto"/>
              <w:right w:val="single" w:sz="4" w:space="0" w:color="auto"/>
            </w:tcBorders>
            <w:shd w:val="clear" w:color="auto" w:fill="auto"/>
            <w:vAlign w:val="center"/>
          </w:tcPr>
          <w:p w14:paraId="06BCB97F" w14:textId="77777777" w:rsidR="002F01A1" w:rsidRDefault="002F01A1" w:rsidP="00415391">
            <w:pPr>
              <w:rPr>
                <w:sz w:val="20"/>
              </w:rPr>
            </w:pPr>
          </w:p>
        </w:tc>
        <w:tc>
          <w:tcPr>
            <w:tcW w:w="2721" w:type="dxa"/>
            <w:tcBorders>
              <w:top w:val="single" w:sz="12" w:space="0" w:color="auto"/>
              <w:left w:val="single" w:sz="4" w:space="0" w:color="auto"/>
              <w:right w:val="single" w:sz="18" w:space="0" w:color="auto"/>
            </w:tcBorders>
            <w:shd w:val="clear" w:color="auto" w:fill="auto"/>
            <w:vAlign w:val="center"/>
          </w:tcPr>
          <w:p w14:paraId="1125011A" w14:textId="77777777" w:rsidR="002F01A1" w:rsidRDefault="002F01A1">
            <w:pPr>
              <w:rPr>
                <w:sz w:val="20"/>
              </w:rPr>
            </w:pPr>
          </w:p>
        </w:tc>
        <w:tc>
          <w:tcPr>
            <w:tcW w:w="236" w:type="dxa"/>
            <w:tcBorders>
              <w:top w:val="nil"/>
              <w:left w:val="single" w:sz="18" w:space="0" w:color="auto"/>
              <w:bottom w:val="nil"/>
              <w:right w:val="single" w:sz="18" w:space="0" w:color="auto"/>
            </w:tcBorders>
            <w:shd w:val="clear" w:color="auto" w:fill="auto"/>
            <w:vAlign w:val="center"/>
          </w:tcPr>
          <w:p w14:paraId="53A7EC41" w14:textId="77777777" w:rsidR="002F01A1" w:rsidRDefault="002F01A1">
            <w:pPr>
              <w:jc w:val="center"/>
              <w:rPr>
                <w:sz w:val="20"/>
              </w:rPr>
            </w:pPr>
          </w:p>
        </w:tc>
        <w:tc>
          <w:tcPr>
            <w:tcW w:w="3624" w:type="dxa"/>
            <w:tcBorders>
              <w:top w:val="single" w:sz="12" w:space="0" w:color="auto"/>
              <w:left w:val="single" w:sz="18" w:space="0" w:color="auto"/>
              <w:right w:val="single" w:sz="18" w:space="0" w:color="auto"/>
            </w:tcBorders>
            <w:shd w:val="clear" w:color="auto" w:fill="auto"/>
            <w:vAlign w:val="center"/>
          </w:tcPr>
          <w:p w14:paraId="6C1F6116" w14:textId="77777777" w:rsidR="002F01A1" w:rsidRDefault="002F01A1">
            <w:pPr>
              <w:rPr>
                <w:sz w:val="20"/>
              </w:rPr>
            </w:pPr>
          </w:p>
        </w:tc>
      </w:tr>
      <w:tr w:rsidR="002F01A1" w14:paraId="6A7E2F69" w14:textId="77777777" w:rsidTr="00A50880">
        <w:trPr>
          <w:trHeight w:val="3005"/>
        </w:trPr>
        <w:tc>
          <w:tcPr>
            <w:tcW w:w="516" w:type="dxa"/>
            <w:tcBorders>
              <w:left w:val="single" w:sz="18" w:space="0" w:color="auto"/>
              <w:right w:val="single" w:sz="4" w:space="0" w:color="auto"/>
            </w:tcBorders>
            <w:shd w:val="clear" w:color="auto" w:fill="auto"/>
            <w:vAlign w:val="center"/>
          </w:tcPr>
          <w:p w14:paraId="48A4FF0D" w14:textId="77777777" w:rsidR="002F01A1" w:rsidRDefault="00167A1D">
            <w:pPr>
              <w:jc w:val="center"/>
              <w:rPr>
                <w:sz w:val="20"/>
              </w:rPr>
            </w:pPr>
            <w:r>
              <w:rPr>
                <w:rFonts w:hint="eastAsia"/>
                <w:sz w:val="20"/>
              </w:rPr>
              <w:t>２</w:t>
            </w:r>
          </w:p>
        </w:tc>
        <w:tc>
          <w:tcPr>
            <w:tcW w:w="3287" w:type="dxa"/>
            <w:gridSpan w:val="2"/>
            <w:tcBorders>
              <w:left w:val="single" w:sz="4" w:space="0" w:color="auto"/>
              <w:right w:val="single" w:sz="4" w:space="0" w:color="auto"/>
            </w:tcBorders>
            <w:shd w:val="clear" w:color="auto" w:fill="auto"/>
            <w:vAlign w:val="center"/>
          </w:tcPr>
          <w:p w14:paraId="7CD981C4" w14:textId="77777777" w:rsidR="00A14B69" w:rsidRDefault="00A14B69" w:rsidP="0063094B">
            <w:pPr>
              <w:rPr>
                <w:sz w:val="20"/>
              </w:rPr>
            </w:pPr>
            <w:r w:rsidRPr="0063094B">
              <w:rPr>
                <w:rFonts w:hint="eastAsia"/>
                <w:sz w:val="20"/>
              </w:rPr>
              <w:t>○</w:t>
            </w:r>
            <w:r>
              <w:rPr>
                <w:rFonts w:hint="eastAsia"/>
                <w:sz w:val="20"/>
              </w:rPr>
              <w:t>昨年度より推進している市内小学校や</w:t>
            </w:r>
            <w:r w:rsidRPr="0063094B">
              <w:rPr>
                <w:rFonts w:hint="eastAsia"/>
                <w:sz w:val="20"/>
              </w:rPr>
              <w:t>中学校</w:t>
            </w:r>
            <w:r>
              <w:rPr>
                <w:rFonts w:hint="eastAsia"/>
                <w:sz w:val="20"/>
              </w:rPr>
              <w:t>との連携を</w:t>
            </w:r>
            <w:r w:rsidRPr="0063094B">
              <w:rPr>
                <w:rFonts w:hint="eastAsia"/>
                <w:sz w:val="20"/>
              </w:rPr>
              <w:t>さらに効果的なもの</w:t>
            </w:r>
            <w:r>
              <w:rPr>
                <w:rFonts w:hint="eastAsia"/>
                <w:sz w:val="20"/>
              </w:rPr>
              <w:t>に発展させていく</w:t>
            </w:r>
            <w:r w:rsidRPr="0063094B">
              <w:rPr>
                <w:rFonts w:hint="eastAsia"/>
                <w:sz w:val="20"/>
              </w:rPr>
              <w:t>必要がある。</w:t>
            </w:r>
          </w:p>
          <w:p w14:paraId="3F54398F" w14:textId="77777777" w:rsidR="00A14B69" w:rsidRPr="00A14B69" w:rsidRDefault="00A14B69" w:rsidP="0063094B">
            <w:pPr>
              <w:rPr>
                <w:rFonts w:hint="eastAsia"/>
                <w:sz w:val="20"/>
              </w:rPr>
            </w:pPr>
          </w:p>
          <w:p w14:paraId="1D30F872" w14:textId="77777777" w:rsidR="002F01A1" w:rsidRDefault="0063094B" w:rsidP="0063094B">
            <w:pPr>
              <w:rPr>
                <w:rFonts w:hint="eastAsia"/>
                <w:sz w:val="20"/>
              </w:rPr>
            </w:pPr>
            <w:r w:rsidRPr="0063094B">
              <w:rPr>
                <w:rFonts w:hint="eastAsia"/>
                <w:sz w:val="20"/>
              </w:rPr>
              <w:t>○</w:t>
            </w:r>
            <w:r w:rsidR="00CB2C38">
              <w:rPr>
                <w:rFonts w:hint="eastAsia"/>
                <w:sz w:val="20"/>
              </w:rPr>
              <w:t>地域や企業</w:t>
            </w:r>
            <w:r w:rsidR="00A14B69">
              <w:rPr>
                <w:rFonts w:hint="eastAsia"/>
                <w:sz w:val="20"/>
              </w:rPr>
              <w:t>との連携を</w:t>
            </w:r>
            <w:r w:rsidR="00CB2C38">
              <w:rPr>
                <w:rFonts w:hint="eastAsia"/>
                <w:sz w:val="20"/>
              </w:rPr>
              <w:t>推進に本校の学びを発展させる</w:t>
            </w:r>
            <w:r w:rsidRPr="0063094B">
              <w:rPr>
                <w:rFonts w:hint="eastAsia"/>
                <w:sz w:val="20"/>
              </w:rPr>
              <w:t>。</w:t>
            </w:r>
          </w:p>
        </w:tc>
        <w:tc>
          <w:tcPr>
            <w:tcW w:w="2268" w:type="dxa"/>
            <w:tcBorders>
              <w:left w:val="single" w:sz="4" w:space="0" w:color="auto"/>
              <w:right w:val="single" w:sz="4" w:space="0" w:color="auto"/>
            </w:tcBorders>
            <w:shd w:val="clear" w:color="auto" w:fill="auto"/>
            <w:vAlign w:val="center"/>
          </w:tcPr>
          <w:p w14:paraId="7AB7EA8D" w14:textId="77777777" w:rsidR="002F01A1" w:rsidRDefault="00F44831" w:rsidP="00F44831">
            <w:pPr>
              <w:rPr>
                <w:sz w:val="20"/>
              </w:rPr>
            </w:pPr>
            <w:r w:rsidRPr="00F44831">
              <w:rPr>
                <w:rFonts w:hint="eastAsia"/>
                <w:sz w:val="20"/>
              </w:rPr>
              <w:t>積極的な情報発信と家庭・地域との連携強化</w:t>
            </w:r>
          </w:p>
        </w:tc>
        <w:tc>
          <w:tcPr>
            <w:tcW w:w="2835" w:type="dxa"/>
            <w:tcBorders>
              <w:left w:val="single" w:sz="4" w:space="0" w:color="auto"/>
              <w:right w:val="single" w:sz="4" w:space="0" w:color="auto"/>
            </w:tcBorders>
            <w:shd w:val="clear" w:color="auto" w:fill="auto"/>
            <w:vAlign w:val="center"/>
          </w:tcPr>
          <w:p w14:paraId="7CAE2BD0" w14:textId="77777777" w:rsidR="0063094B" w:rsidRPr="0063094B" w:rsidRDefault="0063094B" w:rsidP="0063094B">
            <w:pPr>
              <w:rPr>
                <w:sz w:val="20"/>
              </w:rPr>
            </w:pPr>
            <w:r w:rsidRPr="0063094B">
              <w:rPr>
                <w:rFonts w:hint="eastAsia"/>
                <w:sz w:val="20"/>
              </w:rPr>
              <w:t>○</w:t>
            </w:r>
            <w:r w:rsidR="0004043F" w:rsidRPr="0004043F">
              <w:rPr>
                <w:rFonts w:hint="eastAsia"/>
                <w:sz w:val="20"/>
              </w:rPr>
              <w:t>メール配信を保護者向けにも徹底し、ホームページの活用とともに、教育活動の情報発信、学校理解、情報提供をすすめる。</w:t>
            </w:r>
          </w:p>
          <w:p w14:paraId="40D3CFDC" w14:textId="77777777" w:rsidR="002F01A1" w:rsidRDefault="0063094B" w:rsidP="0063094B">
            <w:pPr>
              <w:rPr>
                <w:rFonts w:hint="eastAsia"/>
                <w:sz w:val="20"/>
              </w:rPr>
            </w:pPr>
            <w:r w:rsidRPr="0063094B">
              <w:rPr>
                <w:rFonts w:hint="eastAsia"/>
                <w:sz w:val="20"/>
              </w:rPr>
              <w:t>○</w:t>
            </w:r>
            <w:r w:rsidR="00CB2C38">
              <w:rPr>
                <w:rFonts w:hint="eastAsia"/>
                <w:sz w:val="20"/>
              </w:rPr>
              <w:t>総合的な探究の時間の中で、</w:t>
            </w:r>
            <w:r w:rsidR="00CB2C38" w:rsidRPr="00CB2C38">
              <w:rPr>
                <w:rFonts w:hint="eastAsia"/>
                <w:sz w:val="20"/>
              </w:rPr>
              <w:t>川越市、企業（ＪＴＢ）と連携し</w:t>
            </w:r>
            <w:r w:rsidR="00CB2C38">
              <w:rPr>
                <w:rFonts w:hint="eastAsia"/>
                <w:sz w:val="20"/>
              </w:rPr>
              <w:t>、地域の課題解決などに取り組む。</w:t>
            </w:r>
          </w:p>
        </w:tc>
        <w:tc>
          <w:tcPr>
            <w:tcW w:w="2721" w:type="dxa"/>
            <w:gridSpan w:val="2"/>
            <w:tcBorders>
              <w:left w:val="single" w:sz="4" w:space="0" w:color="auto"/>
              <w:right w:val="single" w:sz="4" w:space="0" w:color="auto"/>
            </w:tcBorders>
            <w:shd w:val="clear" w:color="auto" w:fill="auto"/>
            <w:vAlign w:val="center"/>
          </w:tcPr>
          <w:p w14:paraId="18DA0A29" w14:textId="77777777" w:rsidR="0063094B" w:rsidRPr="0063094B" w:rsidRDefault="0063094B" w:rsidP="0063094B">
            <w:pPr>
              <w:rPr>
                <w:sz w:val="20"/>
              </w:rPr>
            </w:pPr>
            <w:r w:rsidRPr="0063094B">
              <w:rPr>
                <w:rFonts w:hint="eastAsia"/>
                <w:sz w:val="20"/>
              </w:rPr>
              <w:t>○ＨＰ、学校案内</w:t>
            </w:r>
            <w:r w:rsidR="001A6763">
              <w:rPr>
                <w:rFonts w:hint="eastAsia"/>
                <w:sz w:val="20"/>
              </w:rPr>
              <w:t>、メディア等を活用し、学校の情報を発信できたか</w:t>
            </w:r>
            <w:r w:rsidRPr="0063094B">
              <w:rPr>
                <w:rFonts w:hint="eastAsia"/>
                <w:sz w:val="20"/>
              </w:rPr>
              <w:t>。</w:t>
            </w:r>
          </w:p>
          <w:p w14:paraId="7FC47532" w14:textId="77777777" w:rsidR="002F01A1" w:rsidRDefault="0063094B" w:rsidP="0063094B">
            <w:pPr>
              <w:rPr>
                <w:sz w:val="20"/>
              </w:rPr>
            </w:pPr>
            <w:r w:rsidRPr="0063094B">
              <w:rPr>
                <w:rFonts w:hint="eastAsia"/>
                <w:sz w:val="20"/>
              </w:rPr>
              <w:t>○</w:t>
            </w:r>
            <w:r w:rsidR="00337D05">
              <w:rPr>
                <w:rFonts w:hint="eastAsia"/>
                <w:sz w:val="20"/>
              </w:rPr>
              <w:t>１０</w:t>
            </w:r>
            <w:r w:rsidR="009F1D45">
              <w:rPr>
                <w:rFonts w:hint="eastAsia"/>
                <w:sz w:val="20"/>
              </w:rPr>
              <w:t>校以上の</w:t>
            </w:r>
            <w:r w:rsidRPr="0063094B">
              <w:rPr>
                <w:rFonts w:hint="eastAsia"/>
                <w:sz w:val="20"/>
              </w:rPr>
              <w:t>中学校との連携</w:t>
            </w:r>
            <w:r w:rsidR="009F1D45">
              <w:rPr>
                <w:rFonts w:hint="eastAsia"/>
                <w:sz w:val="20"/>
              </w:rPr>
              <w:t>を実現できたか</w:t>
            </w:r>
            <w:r w:rsidRPr="0063094B">
              <w:rPr>
                <w:rFonts w:hint="eastAsia"/>
                <w:sz w:val="20"/>
              </w:rPr>
              <w:t>。</w:t>
            </w:r>
          </w:p>
          <w:p w14:paraId="2ED1091C" w14:textId="77777777" w:rsidR="00CB2C38" w:rsidRDefault="00CB2C38" w:rsidP="0063094B">
            <w:pPr>
              <w:rPr>
                <w:rFonts w:hint="eastAsia"/>
                <w:sz w:val="20"/>
              </w:rPr>
            </w:pPr>
            <w:r>
              <w:rPr>
                <w:rFonts w:hint="eastAsia"/>
                <w:sz w:val="20"/>
              </w:rPr>
              <w:t>〇川越市を愛する生徒を育成できたか</w:t>
            </w:r>
          </w:p>
        </w:tc>
        <w:tc>
          <w:tcPr>
            <w:tcW w:w="2722" w:type="dxa"/>
            <w:gridSpan w:val="3"/>
            <w:tcBorders>
              <w:left w:val="single" w:sz="4" w:space="0" w:color="auto"/>
              <w:right w:val="single" w:sz="4" w:space="0" w:color="auto"/>
            </w:tcBorders>
            <w:shd w:val="clear" w:color="auto" w:fill="auto"/>
            <w:vAlign w:val="center"/>
          </w:tcPr>
          <w:p w14:paraId="24573A16" w14:textId="77777777" w:rsidR="002F01A1" w:rsidRDefault="002F01A1">
            <w:pPr>
              <w:rPr>
                <w:sz w:val="20"/>
              </w:rPr>
            </w:pPr>
          </w:p>
        </w:tc>
        <w:tc>
          <w:tcPr>
            <w:tcW w:w="616" w:type="dxa"/>
            <w:tcBorders>
              <w:left w:val="single" w:sz="4" w:space="0" w:color="auto"/>
              <w:right w:val="single" w:sz="4" w:space="0" w:color="auto"/>
            </w:tcBorders>
            <w:shd w:val="clear" w:color="auto" w:fill="auto"/>
            <w:vAlign w:val="center"/>
          </w:tcPr>
          <w:p w14:paraId="415C1956" w14:textId="77777777" w:rsidR="002F01A1" w:rsidRDefault="002F01A1">
            <w:pPr>
              <w:jc w:val="center"/>
              <w:rPr>
                <w:sz w:val="20"/>
              </w:rPr>
            </w:pPr>
          </w:p>
        </w:tc>
        <w:tc>
          <w:tcPr>
            <w:tcW w:w="2721" w:type="dxa"/>
            <w:tcBorders>
              <w:left w:val="single" w:sz="4" w:space="0" w:color="auto"/>
              <w:right w:val="single" w:sz="18" w:space="0" w:color="auto"/>
            </w:tcBorders>
            <w:shd w:val="clear" w:color="auto" w:fill="auto"/>
            <w:vAlign w:val="center"/>
          </w:tcPr>
          <w:p w14:paraId="0544CCB1" w14:textId="77777777" w:rsidR="002F01A1" w:rsidRDefault="002F01A1">
            <w:pPr>
              <w:rPr>
                <w:sz w:val="20"/>
              </w:rPr>
            </w:pPr>
          </w:p>
        </w:tc>
        <w:tc>
          <w:tcPr>
            <w:tcW w:w="236" w:type="dxa"/>
            <w:tcBorders>
              <w:top w:val="nil"/>
              <w:left w:val="single" w:sz="18" w:space="0" w:color="auto"/>
              <w:bottom w:val="nil"/>
              <w:right w:val="single" w:sz="18" w:space="0" w:color="auto"/>
            </w:tcBorders>
            <w:shd w:val="clear" w:color="auto" w:fill="auto"/>
            <w:vAlign w:val="center"/>
          </w:tcPr>
          <w:p w14:paraId="3B6D4A9D" w14:textId="77777777" w:rsidR="002F01A1" w:rsidRDefault="002F01A1">
            <w:pPr>
              <w:jc w:val="center"/>
              <w:rPr>
                <w:sz w:val="20"/>
              </w:rPr>
            </w:pPr>
          </w:p>
        </w:tc>
        <w:tc>
          <w:tcPr>
            <w:tcW w:w="3624" w:type="dxa"/>
            <w:tcBorders>
              <w:left w:val="single" w:sz="18" w:space="0" w:color="auto"/>
              <w:right w:val="single" w:sz="18" w:space="0" w:color="auto"/>
            </w:tcBorders>
            <w:shd w:val="clear" w:color="auto" w:fill="auto"/>
            <w:vAlign w:val="center"/>
          </w:tcPr>
          <w:p w14:paraId="6AD4383B" w14:textId="77777777" w:rsidR="002F01A1" w:rsidRDefault="002F01A1">
            <w:pPr>
              <w:rPr>
                <w:sz w:val="20"/>
              </w:rPr>
            </w:pPr>
          </w:p>
        </w:tc>
      </w:tr>
      <w:tr w:rsidR="00234D42" w14:paraId="5A5A0D13" w14:textId="77777777">
        <w:trPr>
          <w:trHeight w:val="2381"/>
        </w:trPr>
        <w:tc>
          <w:tcPr>
            <w:tcW w:w="516" w:type="dxa"/>
            <w:vMerge w:val="restart"/>
            <w:tcBorders>
              <w:left w:val="single" w:sz="18" w:space="0" w:color="auto"/>
              <w:right w:val="single" w:sz="4" w:space="0" w:color="auto"/>
            </w:tcBorders>
            <w:shd w:val="clear" w:color="auto" w:fill="auto"/>
            <w:vAlign w:val="center"/>
          </w:tcPr>
          <w:p w14:paraId="05EDB247" w14:textId="77777777" w:rsidR="00234D42" w:rsidRDefault="00234D42">
            <w:pPr>
              <w:jc w:val="center"/>
              <w:rPr>
                <w:sz w:val="20"/>
              </w:rPr>
            </w:pPr>
            <w:r>
              <w:rPr>
                <w:rFonts w:hint="eastAsia"/>
                <w:sz w:val="20"/>
              </w:rPr>
              <w:t>３</w:t>
            </w:r>
          </w:p>
        </w:tc>
        <w:tc>
          <w:tcPr>
            <w:tcW w:w="3287" w:type="dxa"/>
            <w:gridSpan w:val="2"/>
            <w:vMerge w:val="restart"/>
            <w:tcBorders>
              <w:left w:val="single" w:sz="4" w:space="0" w:color="auto"/>
              <w:right w:val="single" w:sz="4" w:space="0" w:color="auto"/>
            </w:tcBorders>
            <w:shd w:val="clear" w:color="auto" w:fill="auto"/>
            <w:vAlign w:val="center"/>
          </w:tcPr>
          <w:p w14:paraId="0ADD0D30" w14:textId="77777777" w:rsidR="00234D42" w:rsidRPr="0063094B" w:rsidRDefault="00234D42" w:rsidP="0063094B">
            <w:pPr>
              <w:rPr>
                <w:sz w:val="20"/>
              </w:rPr>
            </w:pPr>
            <w:r w:rsidRPr="0063094B">
              <w:rPr>
                <w:rFonts w:hint="eastAsia"/>
                <w:sz w:val="20"/>
              </w:rPr>
              <w:t>○</w:t>
            </w:r>
            <w:r w:rsidR="002826C0" w:rsidRPr="002826C0">
              <w:rPr>
                <w:rFonts w:hint="eastAsia"/>
                <w:sz w:val="20"/>
              </w:rPr>
              <w:t>生徒の多岐な進路に合った進路実現を図る教育活動を更に充実させ</w:t>
            </w:r>
            <w:r w:rsidR="002826C0">
              <w:rPr>
                <w:rFonts w:hint="eastAsia"/>
                <w:sz w:val="20"/>
              </w:rPr>
              <w:t>る。</w:t>
            </w:r>
          </w:p>
          <w:p w14:paraId="5D4F912D" w14:textId="77777777" w:rsidR="00A50880" w:rsidRDefault="00A50880" w:rsidP="00C67957">
            <w:pPr>
              <w:rPr>
                <w:sz w:val="20"/>
              </w:rPr>
            </w:pPr>
          </w:p>
          <w:p w14:paraId="508141AA" w14:textId="77777777" w:rsidR="00C67957" w:rsidRPr="0063094B" w:rsidRDefault="00C67957" w:rsidP="00C67957">
            <w:pPr>
              <w:rPr>
                <w:sz w:val="20"/>
              </w:rPr>
            </w:pPr>
            <w:r w:rsidRPr="0063094B">
              <w:rPr>
                <w:rFonts w:hint="eastAsia"/>
                <w:sz w:val="20"/>
              </w:rPr>
              <w:t>○「主体的・対話的で深い学び」</w:t>
            </w:r>
            <w:r>
              <w:rPr>
                <w:rFonts w:hint="eastAsia"/>
                <w:sz w:val="20"/>
              </w:rPr>
              <w:t>やＩＣＴ活用の推進など、</w:t>
            </w:r>
            <w:r w:rsidRPr="0063094B">
              <w:rPr>
                <w:rFonts w:hint="eastAsia"/>
                <w:sz w:val="20"/>
              </w:rPr>
              <w:t>授業改善</w:t>
            </w:r>
            <w:r>
              <w:rPr>
                <w:rFonts w:hint="eastAsia"/>
                <w:sz w:val="20"/>
              </w:rPr>
              <w:t>を進める必要がある。</w:t>
            </w:r>
          </w:p>
          <w:p w14:paraId="09C0FA31" w14:textId="77777777" w:rsidR="00234D42" w:rsidRPr="00C67957" w:rsidRDefault="00234D42" w:rsidP="0063094B">
            <w:pPr>
              <w:rPr>
                <w:sz w:val="20"/>
              </w:rPr>
            </w:pPr>
          </w:p>
        </w:tc>
        <w:tc>
          <w:tcPr>
            <w:tcW w:w="2268" w:type="dxa"/>
            <w:vMerge w:val="restart"/>
            <w:tcBorders>
              <w:left w:val="single" w:sz="4" w:space="0" w:color="auto"/>
              <w:right w:val="single" w:sz="4" w:space="0" w:color="auto"/>
            </w:tcBorders>
            <w:shd w:val="clear" w:color="auto" w:fill="auto"/>
            <w:vAlign w:val="center"/>
          </w:tcPr>
          <w:p w14:paraId="4B4ADEB3" w14:textId="77777777" w:rsidR="00234D42" w:rsidRDefault="002826C0" w:rsidP="002826C0">
            <w:pPr>
              <w:rPr>
                <w:sz w:val="20"/>
              </w:rPr>
            </w:pPr>
            <w:r>
              <w:rPr>
                <w:rFonts w:hint="eastAsia"/>
                <w:sz w:val="20"/>
              </w:rPr>
              <w:t>生徒</w:t>
            </w:r>
            <w:r w:rsidRPr="002826C0">
              <w:rPr>
                <w:sz w:val="20"/>
              </w:rPr>
              <w:t>が主体</w:t>
            </w:r>
            <w:r w:rsidRPr="002826C0">
              <w:rPr>
                <w:rFonts w:hint="eastAsia"/>
                <w:sz w:val="20"/>
              </w:rPr>
              <w:t>的</w:t>
            </w:r>
            <w:r w:rsidRPr="002826C0">
              <w:rPr>
                <w:sz w:val="20"/>
              </w:rPr>
              <w:t>に学ぶ授</w:t>
            </w:r>
            <w:r w:rsidRPr="002826C0">
              <w:rPr>
                <w:rFonts w:hint="eastAsia"/>
                <w:sz w:val="20"/>
              </w:rPr>
              <w:t>業</w:t>
            </w:r>
            <w:r w:rsidRPr="002826C0">
              <w:rPr>
                <w:sz w:val="20"/>
              </w:rPr>
              <w:t>の構築に</w:t>
            </w:r>
            <w:r w:rsidRPr="002826C0">
              <w:rPr>
                <w:rFonts w:hint="eastAsia"/>
                <w:sz w:val="20"/>
              </w:rPr>
              <w:t>向</w:t>
            </w:r>
            <w:r w:rsidRPr="002826C0">
              <w:rPr>
                <w:sz w:val="20"/>
              </w:rPr>
              <w:t>けた授業</w:t>
            </w:r>
            <w:r w:rsidRPr="002826C0">
              <w:rPr>
                <w:rFonts w:hint="eastAsia"/>
                <w:sz w:val="20"/>
              </w:rPr>
              <w:t>実践</w:t>
            </w:r>
          </w:p>
        </w:tc>
        <w:tc>
          <w:tcPr>
            <w:tcW w:w="2835" w:type="dxa"/>
            <w:vMerge w:val="restart"/>
            <w:tcBorders>
              <w:left w:val="single" w:sz="4" w:space="0" w:color="auto"/>
              <w:right w:val="single" w:sz="4" w:space="0" w:color="auto"/>
            </w:tcBorders>
            <w:shd w:val="clear" w:color="auto" w:fill="auto"/>
            <w:vAlign w:val="center"/>
          </w:tcPr>
          <w:p w14:paraId="124E5C03" w14:textId="77777777" w:rsidR="00234D42" w:rsidRPr="0063094B" w:rsidRDefault="00234D42" w:rsidP="0063094B">
            <w:pPr>
              <w:rPr>
                <w:sz w:val="20"/>
              </w:rPr>
            </w:pPr>
            <w:r w:rsidRPr="0063094B">
              <w:rPr>
                <w:rFonts w:hint="eastAsia"/>
                <w:sz w:val="20"/>
              </w:rPr>
              <w:t>○</w:t>
            </w:r>
            <w:r w:rsidR="0004043F" w:rsidRPr="0004043F">
              <w:rPr>
                <w:rFonts w:hint="eastAsia"/>
                <w:sz w:val="20"/>
              </w:rPr>
              <w:t>授業観察、授業公開等をより広く実施し、「授業で勝負」の気風をさらに発展させる。</w:t>
            </w:r>
          </w:p>
          <w:p w14:paraId="632C908A" w14:textId="77777777" w:rsidR="00234D42" w:rsidRDefault="00234D42" w:rsidP="0063094B">
            <w:pPr>
              <w:rPr>
                <w:sz w:val="20"/>
              </w:rPr>
            </w:pPr>
            <w:r w:rsidRPr="0063094B">
              <w:rPr>
                <w:rFonts w:hint="eastAsia"/>
                <w:sz w:val="20"/>
              </w:rPr>
              <w:t>○</w:t>
            </w:r>
            <w:r w:rsidR="009F1D45">
              <w:rPr>
                <w:rFonts w:hint="eastAsia"/>
                <w:sz w:val="20"/>
              </w:rPr>
              <w:t>タブレットをはじめとしたＩＣＴの活用を進め、主体的な学びにつなげていく。</w:t>
            </w:r>
          </w:p>
        </w:tc>
        <w:tc>
          <w:tcPr>
            <w:tcW w:w="2721" w:type="dxa"/>
            <w:gridSpan w:val="2"/>
            <w:vMerge w:val="restart"/>
            <w:tcBorders>
              <w:left w:val="single" w:sz="4" w:space="0" w:color="auto"/>
              <w:right w:val="single" w:sz="4" w:space="0" w:color="auto"/>
            </w:tcBorders>
            <w:shd w:val="clear" w:color="auto" w:fill="auto"/>
            <w:vAlign w:val="center"/>
          </w:tcPr>
          <w:p w14:paraId="3FB1F9D7" w14:textId="77777777" w:rsidR="001A4204" w:rsidRDefault="001A4204" w:rsidP="0063094B">
            <w:pPr>
              <w:rPr>
                <w:rFonts w:hint="eastAsia"/>
                <w:sz w:val="20"/>
              </w:rPr>
            </w:pPr>
            <w:r>
              <w:rPr>
                <w:rFonts w:hint="eastAsia"/>
                <w:sz w:val="20"/>
              </w:rPr>
              <w:t>〇</w:t>
            </w:r>
            <w:r w:rsidR="002826C0" w:rsidRPr="002826C0">
              <w:rPr>
                <w:rFonts w:hint="eastAsia"/>
                <w:sz w:val="20"/>
              </w:rPr>
              <w:t>授業は、生徒が興味を持つように、また、分かりやすいように工夫されている</w:t>
            </w:r>
            <w:r w:rsidR="009F1D45">
              <w:rPr>
                <w:rFonts w:hint="eastAsia"/>
                <w:sz w:val="20"/>
              </w:rPr>
              <w:t>に対して</w:t>
            </w:r>
            <w:r w:rsidR="002826C0">
              <w:rPr>
                <w:rFonts w:hint="eastAsia"/>
                <w:sz w:val="20"/>
              </w:rPr>
              <w:t>７</w:t>
            </w:r>
            <w:r w:rsidR="009F1D45">
              <w:rPr>
                <w:rFonts w:hint="eastAsia"/>
                <w:sz w:val="20"/>
              </w:rPr>
              <w:t>０％以上が大体当てはまると回答したか</w:t>
            </w:r>
            <w:r w:rsidR="009F1D45" w:rsidRPr="0063094B">
              <w:rPr>
                <w:rFonts w:hint="eastAsia"/>
                <w:sz w:val="20"/>
              </w:rPr>
              <w:t>。</w:t>
            </w:r>
          </w:p>
          <w:p w14:paraId="29CA82AD" w14:textId="77777777" w:rsidR="00234D42" w:rsidRPr="00C67957" w:rsidRDefault="009F1D45" w:rsidP="0063094B">
            <w:pPr>
              <w:rPr>
                <w:sz w:val="20"/>
              </w:rPr>
            </w:pPr>
            <w:r>
              <w:rPr>
                <w:rFonts w:hint="eastAsia"/>
                <w:sz w:val="20"/>
              </w:rPr>
              <w:t>〇</w:t>
            </w:r>
            <w:r w:rsidR="002826C0" w:rsidRPr="002826C0">
              <w:rPr>
                <w:rFonts w:hint="eastAsia"/>
                <w:sz w:val="20"/>
              </w:rPr>
              <w:t>授業や家庭学習でタブレットを活用できている</w:t>
            </w:r>
            <w:r w:rsidR="002826C0">
              <w:rPr>
                <w:rFonts w:hint="eastAsia"/>
                <w:sz w:val="20"/>
              </w:rPr>
              <w:t>に対して８０％以上が大体当てはまると回答したか</w:t>
            </w:r>
            <w:r w:rsidR="002826C0" w:rsidRPr="0063094B">
              <w:rPr>
                <w:rFonts w:hint="eastAsia"/>
                <w:sz w:val="20"/>
              </w:rPr>
              <w:t>。</w:t>
            </w:r>
          </w:p>
        </w:tc>
        <w:tc>
          <w:tcPr>
            <w:tcW w:w="2722" w:type="dxa"/>
            <w:gridSpan w:val="3"/>
            <w:vMerge w:val="restart"/>
            <w:tcBorders>
              <w:left w:val="single" w:sz="4" w:space="0" w:color="auto"/>
              <w:right w:val="single" w:sz="4" w:space="0" w:color="auto"/>
            </w:tcBorders>
            <w:shd w:val="clear" w:color="auto" w:fill="auto"/>
            <w:vAlign w:val="center"/>
          </w:tcPr>
          <w:p w14:paraId="5903EAF5" w14:textId="77777777" w:rsidR="00234D42" w:rsidRDefault="00234D42">
            <w:pPr>
              <w:rPr>
                <w:rFonts w:hint="eastAsia"/>
                <w:sz w:val="20"/>
              </w:rPr>
            </w:pPr>
          </w:p>
        </w:tc>
        <w:tc>
          <w:tcPr>
            <w:tcW w:w="616" w:type="dxa"/>
            <w:vMerge w:val="restart"/>
            <w:tcBorders>
              <w:left w:val="single" w:sz="4" w:space="0" w:color="auto"/>
              <w:right w:val="single" w:sz="4" w:space="0" w:color="auto"/>
            </w:tcBorders>
            <w:shd w:val="clear" w:color="auto" w:fill="auto"/>
            <w:vAlign w:val="center"/>
          </w:tcPr>
          <w:p w14:paraId="0659971E" w14:textId="77777777" w:rsidR="00234D42" w:rsidRPr="00415391" w:rsidRDefault="00234D42">
            <w:pPr>
              <w:jc w:val="center"/>
              <w:rPr>
                <w:color w:val="FF0000"/>
                <w:sz w:val="20"/>
              </w:rPr>
            </w:pPr>
          </w:p>
        </w:tc>
        <w:tc>
          <w:tcPr>
            <w:tcW w:w="2721" w:type="dxa"/>
            <w:vMerge w:val="restart"/>
            <w:tcBorders>
              <w:left w:val="single" w:sz="4" w:space="0" w:color="auto"/>
              <w:right w:val="single" w:sz="18" w:space="0" w:color="auto"/>
            </w:tcBorders>
            <w:shd w:val="clear" w:color="auto" w:fill="auto"/>
            <w:vAlign w:val="center"/>
          </w:tcPr>
          <w:p w14:paraId="360712C5" w14:textId="77777777" w:rsidR="00234D42" w:rsidRPr="00415391" w:rsidRDefault="00234D42">
            <w:pPr>
              <w:rPr>
                <w:color w:val="FF0000"/>
                <w:sz w:val="20"/>
              </w:rPr>
            </w:pPr>
          </w:p>
        </w:tc>
        <w:tc>
          <w:tcPr>
            <w:tcW w:w="236" w:type="dxa"/>
            <w:tcBorders>
              <w:top w:val="nil"/>
              <w:left w:val="single" w:sz="18" w:space="0" w:color="auto"/>
              <w:bottom w:val="nil"/>
              <w:right w:val="single" w:sz="18" w:space="0" w:color="auto"/>
            </w:tcBorders>
            <w:shd w:val="clear" w:color="auto" w:fill="auto"/>
            <w:vAlign w:val="center"/>
          </w:tcPr>
          <w:p w14:paraId="4867E43C" w14:textId="77777777" w:rsidR="00234D42" w:rsidRDefault="00234D42">
            <w:pPr>
              <w:jc w:val="center"/>
              <w:rPr>
                <w:sz w:val="20"/>
              </w:rPr>
            </w:pPr>
          </w:p>
        </w:tc>
        <w:tc>
          <w:tcPr>
            <w:tcW w:w="3624" w:type="dxa"/>
            <w:vMerge w:val="restart"/>
            <w:tcBorders>
              <w:left w:val="single" w:sz="18" w:space="0" w:color="auto"/>
              <w:right w:val="single" w:sz="18" w:space="0" w:color="auto"/>
            </w:tcBorders>
            <w:shd w:val="clear" w:color="auto" w:fill="auto"/>
            <w:vAlign w:val="center"/>
          </w:tcPr>
          <w:p w14:paraId="54ABB560" w14:textId="77777777" w:rsidR="00234D42" w:rsidRDefault="00234D42">
            <w:pPr>
              <w:rPr>
                <w:sz w:val="20"/>
              </w:rPr>
            </w:pPr>
          </w:p>
        </w:tc>
      </w:tr>
      <w:tr w:rsidR="00234D42" w14:paraId="5A62B094" w14:textId="77777777" w:rsidTr="00234D42">
        <w:trPr>
          <w:trHeight w:val="60"/>
        </w:trPr>
        <w:tc>
          <w:tcPr>
            <w:tcW w:w="516" w:type="dxa"/>
            <w:vMerge/>
            <w:tcBorders>
              <w:left w:val="single" w:sz="18" w:space="0" w:color="auto"/>
              <w:bottom w:val="single" w:sz="18" w:space="0" w:color="auto"/>
              <w:right w:val="single" w:sz="4" w:space="0" w:color="auto"/>
            </w:tcBorders>
            <w:shd w:val="clear" w:color="auto" w:fill="auto"/>
            <w:vAlign w:val="center"/>
          </w:tcPr>
          <w:p w14:paraId="4BB46CA4" w14:textId="77777777" w:rsidR="00234D42" w:rsidRDefault="00234D42">
            <w:pPr>
              <w:jc w:val="center"/>
              <w:rPr>
                <w:sz w:val="20"/>
              </w:rPr>
            </w:pPr>
          </w:p>
        </w:tc>
        <w:tc>
          <w:tcPr>
            <w:tcW w:w="3287" w:type="dxa"/>
            <w:gridSpan w:val="2"/>
            <w:vMerge/>
            <w:tcBorders>
              <w:left w:val="single" w:sz="4" w:space="0" w:color="auto"/>
              <w:bottom w:val="single" w:sz="18" w:space="0" w:color="auto"/>
              <w:right w:val="single" w:sz="4" w:space="0" w:color="auto"/>
            </w:tcBorders>
            <w:shd w:val="clear" w:color="auto" w:fill="auto"/>
            <w:vAlign w:val="center"/>
          </w:tcPr>
          <w:p w14:paraId="63B8A824" w14:textId="77777777" w:rsidR="00234D42" w:rsidRDefault="00234D42">
            <w:pPr>
              <w:rPr>
                <w:sz w:val="20"/>
              </w:rPr>
            </w:pPr>
          </w:p>
        </w:tc>
        <w:tc>
          <w:tcPr>
            <w:tcW w:w="2268" w:type="dxa"/>
            <w:vMerge/>
            <w:tcBorders>
              <w:left w:val="single" w:sz="4" w:space="0" w:color="auto"/>
              <w:bottom w:val="single" w:sz="18" w:space="0" w:color="auto"/>
              <w:right w:val="single" w:sz="4" w:space="0" w:color="auto"/>
            </w:tcBorders>
            <w:shd w:val="clear" w:color="auto" w:fill="auto"/>
            <w:vAlign w:val="center"/>
          </w:tcPr>
          <w:p w14:paraId="3E1761BE" w14:textId="77777777" w:rsidR="00234D42" w:rsidRDefault="00234D42">
            <w:pPr>
              <w:rPr>
                <w:sz w:val="20"/>
              </w:rPr>
            </w:pPr>
          </w:p>
        </w:tc>
        <w:tc>
          <w:tcPr>
            <w:tcW w:w="2835" w:type="dxa"/>
            <w:vMerge/>
            <w:tcBorders>
              <w:left w:val="single" w:sz="4" w:space="0" w:color="auto"/>
              <w:bottom w:val="single" w:sz="18" w:space="0" w:color="auto"/>
              <w:right w:val="single" w:sz="4" w:space="0" w:color="auto"/>
            </w:tcBorders>
            <w:shd w:val="clear" w:color="auto" w:fill="auto"/>
            <w:vAlign w:val="center"/>
          </w:tcPr>
          <w:p w14:paraId="220D88BF" w14:textId="77777777" w:rsidR="00234D42" w:rsidRDefault="00234D42">
            <w:pPr>
              <w:rPr>
                <w:sz w:val="20"/>
              </w:rPr>
            </w:pPr>
          </w:p>
        </w:tc>
        <w:tc>
          <w:tcPr>
            <w:tcW w:w="2721" w:type="dxa"/>
            <w:gridSpan w:val="2"/>
            <w:vMerge/>
            <w:tcBorders>
              <w:left w:val="single" w:sz="4" w:space="0" w:color="auto"/>
              <w:bottom w:val="single" w:sz="18" w:space="0" w:color="auto"/>
              <w:right w:val="single" w:sz="4" w:space="0" w:color="auto"/>
            </w:tcBorders>
            <w:shd w:val="clear" w:color="auto" w:fill="auto"/>
            <w:vAlign w:val="center"/>
          </w:tcPr>
          <w:p w14:paraId="7C43CF3D" w14:textId="77777777" w:rsidR="00234D42" w:rsidRDefault="00234D42">
            <w:pPr>
              <w:rPr>
                <w:sz w:val="20"/>
              </w:rPr>
            </w:pPr>
          </w:p>
        </w:tc>
        <w:tc>
          <w:tcPr>
            <w:tcW w:w="2722" w:type="dxa"/>
            <w:gridSpan w:val="3"/>
            <w:vMerge/>
            <w:tcBorders>
              <w:left w:val="single" w:sz="4" w:space="0" w:color="auto"/>
              <w:bottom w:val="single" w:sz="18" w:space="0" w:color="auto"/>
              <w:right w:val="single" w:sz="4" w:space="0" w:color="auto"/>
            </w:tcBorders>
            <w:shd w:val="clear" w:color="auto" w:fill="auto"/>
            <w:vAlign w:val="center"/>
          </w:tcPr>
          <w:p w14:paraId="50725EC8" w14:textId="77777777" w:rsidR="00234D42" w:rsidRDefault="00234D42">
            <w:pPr>
              <w:rPr>
                <w:sz w:val="20"/>
              </w:rPr>
            </w:pPr>
          </w:p>
        </w:tc>
        <w:tc>
          <w:tcPr>
            <w:tcW w:w="616" w:type="dxa"/>
            <w:vMerge/>
            <w:tcBorders>
              <w:left w:val="single" w:sz="4" w:space="0" w:color="auto"/>
              <w:bottom w:val="single" w:sz="18" w:space="0" w:color="auto"/>
              <w:right w:val="single" w:sz="4" w:space="0" w:color="auto"/>
            </w:tcBorders>
            <w:shd w:val="clear" w:color="auto" w:fill="auto"/>
            <w:vAlign w:val="center"/>
          </w:tcPr>
          <w:p w14:paraId="4EAAEFCE" w14:textId="77777777" w:rsidR="00234D42" w:rsidRDefault="00234D42">
            <w:pPr>
              <w:jc w:val="center"/>
              <w:rPr>
                <w:sz w:val="20"/>
              </w:rPr>
            </w:pPr>
          </w:p>
        </w:tc>
        <w:tc>
          <w:tcPr>
            <w:tcW w:w="2721" w:type="dxa"/>
            <w:vMerge/>
            <w:tcBorders>
              <w:left w:val="single" w:sz="4" w:space="0" w:color="auto"/>
              <w:bottom w:val="single" w:sz="18" w:space="0" w:color="auto"/>
              <w:right w:val="single" w:sz="18" w:space="0" w:color="auto"/>
            </w:tcBorders>
            <w:shd w:val="clear" w:color="auto" w:fill="auto"/>
            <w:vAlign w:val="center"/>
          </w:tcPr>
          <w:p w14:paraId="0EBE80D0" w14:textId="77777777" w:rsidR="00234D42" w:rsidRDefault="00234D42">
            <w:pPr>
              <w:rPr>
                <w:sz w:val="20"/>
              </w:rPr>
            </w:pPr>
          </w:p>
        </w:tc>
        <w:tc>
          <w:tcPr>
            <w:tcW w:w="236" w:type="dxa"/>
            <w:tcBorders>
              <w:top w:val="nil"/>
              <w:left w:val="single" w:sz="18" w:space="0" w:color="auto"/>
              <w:bottom w:val="nil"/>
              <w:right w:val="single" w:sz="18" w:space="0" w:color="auto"/>
            </w:tcBorders>
            <w:shd w:val="clear" w:color="auto" w:fill="auto"/>
            <w:vAlign w:val="center"/>
          </w:tcPr>
          <w:p w14:paraId="3D607046" w14:textId="77777777" w:rsidR="00234D42" w:rsidRDefault="00234D42">
            <w:pPr>
              <w:jc w:val="center"/>
              <w:rPr>
                <w:sz w:val="20"/>
              </w:rPr>
            </w:pPr>
          </w:p>
        </w:tc>
        <w:tc>
          <w:tcPr>
            <w:tcW w:w="3624" w:type="dxa"/>
            <w:vMerge/>
            <w:tcBorders>
              <w:left w:val="single" w:sz="18" w:space="0" w:color="auto"/>
              <w:bottom w:val="single" w:sz="18" w:space="0" w:color="auto"/>
              <w:right w:val="single" w:sz="18" w:space="0" w:color="auto"/>
            </w:tcBorders>
            <w:shd w:val="clear" w:color="auto" w:fill="auto"/>
            <w:vAlign w:val="center"/>
          </w:tcPr>
          <w:p w14:paraId="37BFF68F" w14:textId="77777777" w:rsidR="00234D42" w:rsidRDefault="00234D42">
            <w:pPr>
              <w:rPr>
                <w:sz w:val="20"/>
              </w:rPr>
            </w:pPr>
          </w:p>
        </w:tc>
      </w:tr>
    </w:tbl>
    <w:p w14:paraId="171CF56F" w14:textId="77777777" w:rsidR="002F01A1" w:rsidRPr="009F1D45" w:rsidRDefault="002F01A1">
      <w:pPr>
        <w:rPr>
          <w:b/>
          <w:sz w:val="20"/>
        </w:rPr>
      </w:pPr>
    </w:p>
    <w:sectPr w:rsidR="002F01A1" w:rsidRPr="009F1D45" w:rsidSect="001A6763">
      <w:pgSz w:w="23814" w:h="16840" w:orient="landscape" w:code="8"/>
      <w:pgMar w:top="1134" w:right="1134" w:bottom="567" w:left="1134" w:header="567" w:footer="283" w:gutter="0"/>
      <w:pgNumType w:fmt="numberInDash"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7667" w14:textId="77777777" w:rsidR="00090766" w:rsidRDefault="00090766">
      <w:r>
        <w:separator/>
      </w:r>
    </w:p>
  </w:endnote>
  <w:endnote w:type="continuationSeparator" w:id="0">
    <w:p w14:paraId="5D0DB24C" w14:textId="77777777" w:rsidR="00090766" w:rsidRDefault="0009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0A42" w14:textId="77777777" w:rsidR="00090766" w:rsidRDefault="00090766">
      <w:r>
        <w:separator/>
      </w:r>
    </w:p>
  </w:footnote>
  <w:footnote w:type="continuationSeparator" w:id="0">
    <w:p w14:paraId="4271E6BF" w14:textId="77777777" w:rsidR="00090766" w:rsidRDefault="0009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5479E"/>
    <w:multiLevelType w:val="hybridMultilevel"/>
    <w:tmpl w:val="53426210"/>
    <w:lvl w:ilvl="0" w:tplc="A9769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E9"/>
    <w:rsid w:val="00023844"/>
    <w:rsid w:val="000302E3"/>
    <w:rsid w:val="0004043F"/>
    <w:rsid w:val="00061022"/>
    <w:rsid w:val="00090766"/>
    <w:rsid w:val="00124728"/>
    <w:rsid w:val="00167A1D"/>
    <w:rsid w:val="001A4204"/>
    <w:rsid w:val="001A6763"/>
    <w:rsid w:val="002071A0"/>
    <w:rsid w:val="0021371B"/>
    <w:rsid w:val="0023454C"/>
    <w:rsid w:val="00234D42"/>
    <w:rsid w:val="002826C0"/>
    <w:rsid w:val="002B2826"/>
    <w:rsid w:val="002E0357"/>
    <w:rsid w:val="002F01A1"/>
    <w:rsid w:val="00337D05"/>
    <w:rsid w:val="00380F56"/>
    <w:rsid w:val="003B23C5"/>
    <w:rsid w:val="003E7F48"/>
    <w:rsid w:val="00415391"/>
    <w:rsid w:val="004A5A55"/>
    <w:rsid w:val="004B7346"/>
    <w:rsid w:val="004D72F1"/>
    <w:rsid w:val="00511E6B"/>
    <w:rsid w:val="00594D14"/>
    <w:rsid w:val="005A555F"/>
    <w:rsid w:val="0063094B"/>
    <w:rsid w:val="0069020C"/>
    <w:rsid w:val="006C588E"/>
    <w:rsid w:val="007D2E12"/>
    <w:rsid w:val="00821655"/>
    <w:rsid w:val="008B4A05"/>
    <w:rsid w:val="008D4B22"/>
    <w:rsid w:val="008E26E9"/>
    <w:rsid w:val="00914D5D"/>
    <w:rsid w:val="00914F6F"/>
    <w:rsid w:val="00934891"/>
    <w:rsid w:val="0094524E"/>
    <w:rsid w:val="00995A76"/>
    <w:rsid w:val="009F1D45"/>
    <w:rsid w:val="00A14B69"/>
    <w:rsid w:val="00A50880"/>
    <w:rsid w:val="00B47C44"/>
    <w:rsid w:val="00B762B0"/>
    <w:rsid w:val="00BA2FB8"/>
    <w:rsid w:val="00BF6B46"/>
    <w:rsid w:val="00C42322"/>
    <w:rsid w:val="00C67957"/>
    <w:rsid w:val="00CB2C38"/>
    <w:rsid w:val="00CF1CB3"/>
    <w:rsid w:val="00D46214"/>
    <w:rsid w:val="00DA4080"/>
    <w:rsid w:val="00DD49D8"/>
    <w:rsid w:val="00DF72F2"/>
    <w:rsid w:val="00E475FD"/>
    <w:rsid w:val="00E86D57"/>
    <w:rsid w:val="00E95F85"/>
    <w:rsid w:val="00EC213D"/>
    <w:rsid w:val="00F25F36"/>
    <w:rsid w:val="00F40D27"/>
    <w:rsid w:val="00F44831"/>
    <w:rsid w:val="00F50CC0"/>
    <w:rsid w:val="00F603D5"/>
    <w:rsid w:val="00F672AE"/>
    <w:rsid w:val="00F946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0D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kern w:val="24"/>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24"/>
      <w:sz w:val="18"/>
      <w:lang w:val="en-US" w:eastAsia="ja-JP"/>
    </w:rPr>
  </w:style>
  <w:style w:type="paragraph" w:customStyle="1" w:styleId="a9">
    <w:name w:val="一太郎"/>
    <w:pPr>
      <w:widowControl w:val="0"/>
      <w:wordWrap w:val="0"/>
      <w:autoSpaceDE w:val="0"/>
      <w:autoSpaceDN w:val="0"/>
      <w:adjustRightInd w:val="0"/>
      <w:spacing w:line="215" w:lineRule="exact"/>
      <w:jc w:val="both"/>
    </w:pPr>
    <w:rPr>
      <w:rFonts w:ascii="Times New Roman" w:hAnsi="Times New Roman"/>
      <w:spacing w:val="-1"/>
      <w:sz w:val="21"/>
    </w:rPr>
  </w:style>
  <w:style w:type="character" w:styleId="aa">
    <w:name w:val="page number"/>
    <w:basedOn w:val="a0"/>
    <w:rPr>
      <w:lang w:val="en-US" w:eastAsia="ja-JP"/>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232</Words>
  <Characters>1324</Characters>
  <DocSecurity>0</DocSecurity>
  <Lines>11</Lines>
  <Paragraphs>3</Paragraphs>
  <ScaleCrop>false</ScaleCrop>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2025-08-28T02:12:00Z</dcterms:created>
  <dcterms:modified xsi:type="dcterms:W3CDTF">2025-08-28T02:12:00Z</dcterms:modified>
</cp:coreProperties>
</file>