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25D4A" w14:textId="2A85B0AB" w:rsidR="00521011" w:rsidRDefault="00832C90">
      <w:pPr>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46AF9969" wp14:editId="447A7FCD">
                <wp:simplePos x="0" y="0"/>
                <wp:positionH relativeFrom="column">
                  <wp:posOffset>3775710</wp:posOffset>
                </wp:positionH>
                <wp:positionV relativeFrom="paragraph">
                  <wp:posOffset>-15240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5DF6298D" w14:textId="77777777" w:rsidR="00521011" w:rsidRDefault="00832C90">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F9969" id="Rectangle 2" o:spid="_x0000_s1026" style="position:absolute;left:0;text-align:left;margin-left:297.3pt;margin-top:-1.2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">
                <v:textbox inset="5.85pt,.7pt,5.85pt,.7pt">
                  <w:txbxContent>
                    <w:p w14:paraId="5DF6298D" w14:textId="77777777" w:rsidR="00521011" w:rsidRDefault="00832C90">
                      <w:r>
                        <w:rPr>
                          <w:rFonts w:ascii="ＭＳ ゴシック" w:eastAsia="ＭＳ ゴシック" w:hAnsi="ＭＳ ゴシック" w:hint="eastAsia"/>
                          <w:sz w:val="20"/>
                        </w:rPr>
                        <w:t>グループ等名称：</w:t>
                      </w:r>
                    </w:p>
                  </w:txbxContent>
                </v:textbox>
              </v:rect>
            </w:pict>
          </mc:Fallback>
        </mc:AlternateContent>
      </w:r>
    </w:p>
    <w:p w14:paraId="6831BFB7" w14:textId="1B3B69C4" w:rsidR="00521011" w:rsidRDefault="00832C90">
      <w:pPr>
        <w:ind w:left="360" w:right="210"/>
        <w:jc w:val="right"/>
        <w:rPr>
          <w:rFonts w:ascii="ＭＳ ゴシック" w:eastAsia="ＭＳ ゴシック" w:hAnsi="ＭＳ ゴシック"/>
        </w:rPr>
      </w:pPr>
      <w:r>
        <w:rPr>
          <w:rFonts w:ascii="ＭＳ ゴシック" w:eastAsia="ＭＳ ゴシック" w:hAnsi="ＭＳ ゴシック" w:hint="eastAsia"/>
        </w:rPr>
        <w:t>【様式6-</w:t>
      </w:r>
      <w:r w:rsidR="00FE356F">
        <w:rPr>
          <w:rFonts w:ascii="ＭＳ ゴシック" w:eastAsia="ＭＳ ゴシック" w:hAnsi="ＭＳ ゴシック" w:hint="eastAsia"/>
        </w:rPr>
        <w:t>3</w:t>
      </w:r>
      <w:r>
        <w:rPr>
          <w:rFonts w:ascii="ＭＳ ゴシック" w:eastAsia="ＭＳ ゴシック" w:hAnsi="ＭＳ ゴシック" w:hint="eastAsia"/>
        </w:rPr>
        <w:t>】</w:t>
      </w:r>
    </w:p>
    <w:p w14:paraId="5794B588" w14:textId="77777777" w:rsidR="00521011" w:rsidRDefault="00832C90">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7F92746E" w14:textId="394303B6" w:rsidR="00521011" w:rsidRDefault="00FE356F" w:rsidP="003364F7">
      <w:pPr>
        <w:jc w:val="left"/>
        <w:rPr>
          <w:rFonts w:ascii="ＭＳ ゴシック" w:eastAsia="ＭＳ ゴシック" w:hAnsi="ＭＳ ゴシック"/>
          <w:sz w:val="24"/>
        </w:rPr>
      </w:pPr>
      <w:r>
        <w:rPr>
          <w:rFonts w:ascii="ＭＳ ゴシック" w:eastAsia="ＭＳ ゴシック" w:hAnsi="ＭＳ ゴシック" w:hint="eastAsia"/>
          <w:sz w:val="24"/>
        </w:rPr>
        <w:t>３</w:t>
      </w:r>
      <w:r w:rsidR="00832C90">
        <w:rPr>
          <w:rFonts w:ascii="ＭＳ ゴシック" w:eastAsia="ＭＳ ゴシック" w:hAnsi="ＭＳ ゴシック" w:hint="eastAsia"/>
          <w:sz w:val="24"/>
        </w:rPr>
        <w:t xml:space="preserve">　職員研修・人材育成</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9"/>
      </w:tblGrid>
      <w:tr w:rsidR="00521011" w14:paraId="1F30678B" w14:textId="77777777" w:rsidTr="000518F9">
        <w:trPr>
          <w:trHeight w:val="1559"/>
          <w:jc w:val="center"/>
        </w:trPr>
        <w:tc>
          <w:tcPr>
            <w:tcW w:w="9269" w:type="dxa"/>
          </w:tcPr>
          <w:p w14:paraId="3089AB41" w14:textId="77777777" w:rsidR="00521011" w:rsidRDefault="00832C90">
            <w:pPr>
              <w:pStyle w:val="a7"/>
              <w:numPr>
                <w:ilvl w:val="0"/>
                <w:numId w:val="1"/>
              </w:numPr>
              <w:rPr>
                <w:rFonts w:ascii="ＭＳ ゴシック" w:eastAsia="ＭＳ ゴシック" w:hAnsi="ＭＳ ゴシック"/>
              </w:rPr>
            </w:pPr>
            <w:bookmarkStart w:id="0" w:name="_Hlk43305281"/>
            <w:r>
              <w:rPr>
                <w:rFonts w:ascii="ＭＳ ゴシック" w:eastAsia="ＭＳ ゴシック" w:hAnsi="ＭＳ ゴシック" w:hint="eastAsia"/>
              </w:rPr>
              <w:t>職員研修・人材育成の基本的な考え方及び研修の目的、内容、特色、開催頻度等について、具体的に記述してください。</w:t>
            </w:r>
          </w:p>
          <w:p w14:paraId="2C7BA9DE" w14:textId="77777777" w:rsidR="00521011" w:rsidRDefault="00832C90">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記述に当たっては、直接利用者に対応する職員等への研修及び専門資格に関する研修の取組等を含めて記述してください。</w:t>
            </w:r>
            <w:bookmarkEnd w:id="0"/>
          </w:p>
        </w:tc>
      </w:tr>
      <w:tr w:rsidR="000518F9" w14:paraId="2B8F461B" w14:textId="77777777" w:rsidTr="000518F9">
        <w:trPr>
          <w:trHeight w:val="10667"/>
          <w:jc w:val="center"/>
        </w:trPr>
        <w:tc>
          <w:tcPr>
            <w:tcW w:w="9269" w:type="dxa"/>
          </w:tcPr>
          <w:p w14:paraId="6E1B6219" w14:textId="59FCDC61" w:rsidR="000518F9" w:rsidRDefault="000518F9" w:rsidP="000518F9">
            <w:pPr>
              <w:pStyle w:val="a7"/>
              <w:rPr>
                <w:rFonts w:ascii="ＭＳ ゴシック" w:eastAsia="ＭＳ ゴシック" w:hAnsi="ＭＳ ゴシック"/>
              </w:rPr>
            </w:pPr>
            <w:r>
              <w:rPr>
                <w:rFonts w:ascii="ＭＳ ゴシック" w:eastAsia="ＭＳ ゴシック" w:hAnsi="ＭＳ ゴシック" w:hint="eastAsia"/>
              </w:rPr>
              <w:t>＜以下記載欄＞</w:t>
            </w:r>
          </w:p>
        </w:tc>
      </w:tr>
    </w:tbl>
    <w:p w14:paraId="02A9C9CE" w14:textId="77777777" w:rsidR="00521011" w:rsidRDefault="00521011">
      <w:pPr>
        <w:rPr>
          <w:rFonts w:ascii="ＭＳ 明朝" w:hAnsi="ＭＳ 明朝"/>
        </w:rPr>
      </w:pPr>
    </w:p>
    <w:sectPr w:rsidR="00521011">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CF4AE3" w14:textId="77777777" w:rsidR="00982F1E" w:rsidRDefault="00982F1E">
      <w:r>
        <w:separator/>
      </w:r>
    </w:p>
  </w:endnote>
  <w:endnote w:type="continuationSeparator" w:id="0">
    <w:p w14:paraId="11402700" w14:textId="77777777" w:rsidR="00982F1E" w:rsidRDefault="0098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24DAC" w14:textId="77777777" w:rsidR="00982F1E" w:rsidRDefault="00982F1E">
      <w:r>
        <w:separator/>
      </w:r>
    </w:p>
  </w:footnote>
  <w:footnote w:type="continuationSeparator" w:id="0">
    <w:p w14:paraId="400B2FEA" w14:textId="77777777" w:rsidR="00982F1E" w:rsidRDefault="00982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FB659" w14:textId="77777777" w:rsidR="00521011" w:rsidRDefault="00521011">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84DC7E5A"/>
    <w:lvl w:ilvl="0" w:tplc="2544FC68">
      <w:numFmt w:val="bullet"/>
      <w:lvlText w:val=""/>
      <w:lvlJc w:val="left"/>
      <w:pPr>
        <w:tabs>
          <w:tab w:val="num" w:pos="420"/>
        </w:tabs>
        <w:ind w:left="420" w:hanging="420"/>
      </w:pPr>
      <w:rPr>
        <w:rFonts w:ascii="Wingdings" w:hAnsi="Wingdings" w:hint="default"/>
        <w:color w:val="auto"/>
      </w:rPr>
    </w:lvl>
    <w:lvl w:ilvl="1" w:tplc="A8D0A384">
      <w:numFmt w:val="bullet"/>
      <w:lvlText w:val="○"/>
      <w:lvlJc w:val="left"/>
      <w:pPr>
        <w:tabs>
          <w:tab w:val="num" w:pos="780"/>
        </w:tabs>
        <w:ind w:left="780" w:hanging="360"/>
      </w:pPr>
      <w:rPr>
        <w:rFonts w:ascii="ＭＳ ゴシック" w:eastAsia="ＭＳ ゴシック" w:hAnsi="ＭＳ ゴシック" w:hint="eastAsia"/>
      </w:rPr>
    </w:lvl>
    <w:lvl w:ilvl="2" w:tplc="AFDE4F52">
      <w:numFmt w:val="bullet"/>
      <w:lvlText w:val=""/>
      <w:lvlJc w:val="left"/>
      <w:pPr>
        <w:tabs>
          <w:tab w:val="num" w:pos="1260"/>
        </w:tabs>
        <w:ind w:left="1260" w:hanging="420"/>
      </w:pPr>
      <w:rPr>
        <w:rFonts w:ascii="Wingdings" w:hAnsi="Wingdings" w:hint="default"/>
      </w:rPr>
    </w:lvl>
    <w:lvl w:ilvl="3" w:tplc="88885850">
      <w:numFmt w:val="bullet"/>
      <w:lvlText w:val=""/>
      <w:lvlJc w:val="left"/>
      <w:pPr>
        <w:tabs>
          <w:tab w:val="num" w:pos="1680"/>
        </w:tabs>
        <w:ind w:left="1680" w:hanging="420"/>
      </w:pPr>
      <w:rPr>
        <w:rFonts w:ascii="Wingdings" w:hAnsi="Wingdings" w:hint="default"/>
      </w:rPr>
    </w:lvl>
    <w:lvl w:ilvl="4" w:tplc="5B74D82A">
      <w:numFmt w:val="bullet"/>
      <w:lvlText w:val=""/>
      <w:lvlJc w:val="left"/>
      <w:pPr>
        <w:tabs>
          <w:tab w:val="num" w:pos="2100"/>
        </w:tabs>
        <w:ind w:left="2100" w:hanging="420"/>
      </w:pPr>
      <w:rPr>
        <w:rFonts w:ascii="Wingdings" w:hAnsi="Wingdings" w:hint="default"/>
      </w:rPr>
    </w:lvl>
    <w:lvl w:ilvl="5" w:tplc="5A0A8E7E">
      <w:numFmt w:val="bullet"/>
      <w:lvlText w:val=""/>
      <w:lvlJc w:val="left"/>
      <w:pPr>
        <w:tabs>
          <w:tab w:val="num" w:pos="2520"/>
        </w:tabs>
        <w:ind w:left="2520" w:hanging="420"/>
      </w:pPr>
      <w:rPr>
        <w:rFonts w:ascii="Wingdings" w:hAnsi="Wingdings" w:hint="default"/>
      </w:rPr>
    </w:lvl>
    <w:lvl w:ilvl="6" w:tplc="1B1C5D14">
      <w:numFmt w:val="bullet"/>
      <w:lvlText w:val=""/>
      <w:lvlJc w:val="left"/>
      <w:pPr>
        <w:tabs>
          <w:tab w:val="num" w:pos="2940"/>
        </w:tabs>
        <w:ind w:left="2940" w:hanging="420"/>
      </w:pPr>
      <w:rPr>
        <w:rFonts w:ascii="Wingdings" w:hAnsi="Wingdings" w:hint="default"/>
      </w:rPr>
    </w:lvl>
    <w:lvl w:ilvl="7" w:tplc="2654B732">
      <w:numFmt w:val="bullet"/>
      <w:lvlText w:val=""/>
      <w:lvlJc w:val="left"/>
      <w:pPr>
        <w:tabs>
          <w:tab w:val="num" w:pos="3360"/>
        </w:tabs>
        <w:ind w:left="3360" w:hanging="420"/>
      </w:pPr>
      <w:rPr>
        <w:rFonts w:ascii="Wingdings" w:hAnsi="Wingdings" w:hint="default"/>
      </w:rPr>
    </w:lvl>
    <w:lvl w:ilvl="8" w:tplc="72B0457C">
      <w:numFmt w:val="bullet"/>
      <w:lvlText w:val=""/>
      <w:lvlJc w:val="left"/>
      <w:pPr>
        <w:tabs>
          <w:tab w:val="num" w:pos="3780"/>
        </w:tabs>
        <w:ind w:left="3780" w:hanging="420"/>
      </w:pPr>
      <w:rPr>
        <w:rFonts w:ascii="Wingdings" w:hAnsi="Wingdings" w:hint="default"/>
      </w:rPr>
    </w:lvl>
  </w:abstractNum>
  <w:num w:numId="1" w16cid:durableId="1782214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C90"/>
    <w:rsid w:val="000518F9"/>
    <w:rsid w:val="003364F7"/>
    <w:rsid w:val="003F49C3"/>
    <w:rsid w:val="00506A8D"/>
    <w:rsid w:val="00521011"/>
    <w:rsid w:val="005739F6"/>
    <w:rsid w:val="0062247B"/>
    <w:rsid w:val="00642FF0"/>
    <w:rsid w:val="00832C90"/>
    <w:rsid w:val="00982F1E"/>
    <w:rsid w:val="00A34BAB"/>
    <w:rsid w:val="00BF2776"/>
    <w:rsid w:val="00D232F2"/>
    <w:rsid w:val="00D34E30"/>
    <w:rsid w:val="00DA57B1"/>
    <w:rsid w:val="00FE19DE"/>
    <w:rsid w:val="00FE356F"/>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0054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128</Characters>
  <Application>Microsoft Office Word</Application>
  <DocSecurity>0</DocSecurity>
  <Lines>1</Lines>
  <Paragraphs>1</Paragraphs>
  <ScaleCrop>false</ScaleCrop>
  <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2025-08-06T07:04:00Z</dcterms:created>
  <dcterms:modified xsi:type="dcterms:W3CDTF">2025-08-06T07:04:00Z</dcterms:modified>
  <cp:category/>
  <cp:contentStatus/>
</cp:coreProperties>
</file>