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F198" w14:textId="03112149" w:rsidR="0093645E" w:rsidRDefault="0093645E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</w:rPr>
      </w:pPr>
    </w:p>
    <w:p w14:paraId="43369C6D" w14:textId="77777777" w:rsidR="004956E6" w:rsidRDefault="004956E6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93645E" w14:paraId="71CE1124" w14:textId="77777777">
        <w:trPr>
          <w:trHeight w:val="4855"/>
          <w:jc w:val="center"/>
        </w:trPr>
        <w:tc>
          <w:tcPr>
            <w:tcW w:w="9241" w:type="dxa"/>
          </w:tcPr>
          <w:p w14:paraId="2B3B18EE" w14:textId="77777777" w:rsidR="0093645E" w:rsidRDefault="0093645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5382B98" w14:textId="77777777" w:rsidR="0093645E" w:rsidRDefault="0042634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確認通知書交付申請書</w:t>
            </w:r>
          </w:p>
          <w:p w14:paraId="26ED247C" w14:textId="77777777" w:rsidR="0093645E" w:rsidRDefault="0093645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</w:rPr>
            </w:pPr>
          </w:p>
          <w:p w14:paraId="729D80B6" w14:textId="77777777" w:rsidR="0093645E" w:rsidRDefault="0042634A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</w:p>
          <w:p w14:paraId="1F5FB3E4" w14:textId="77777777" w:rsidR="0093645E" w:rsidRDefault="0042634A">
            <w:pPr>
              <w:overflowPunct w:val="0"/>
              <w:adjustRightInd w:val="0"/>
              <w:snapToGrid w:val="0"/>
              <w:ind w:firstLineChars="200" w:firstLine="420"/>
              <w:jc w:val="left"/>
              <w:textAlignment w:val="baseline"/>
            </w:pPr>
            <w:r>
              <w:rPr>
                <w:rFonts w:hint="eastAsia"/>
              </w:rPr>
              <w:t>（提　出　先）</w:t>
            </w:r>
          </w:p>
          <w:p w14:paraId="3584E95A" w14:textId="59E8BB97" w:rsidR="0093645E" w:rsidRDefault="0042634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hint="eastAsia"/>
              </w:rPr>
              <w:t xml:space="preserve">川越市長　</w:t>
            </w:r>
            <w:r w:rsidR="00491077">
              <w:rPr>
                <w:rFonts w:hint="eastAsia"/>
              </w:rPr>
              <w:t>森田</w:t>
            </w:r>
            <w:r>
              <w:rPr>
                <w:rFonts w:hint="eastAsia"/>
              </w:rPr>
              <w:t xml:space="preserve">　</w:t>
            </w:r>
            <w:r w:rsidR="00491077">
              <w:rPr>
                <w:rFonts w:hint="eastAsia"/>
              </w:rPr>
              <w:t>初恵</w:t>
            </w:r>
          </w:p>
          <w:p w14:paraId="46F8EC06" w14:textId="77777777" w:rsidR="0093645E" w:rsidRDefault="0042634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住所</w:t>
            </w:r>
          </w:p>
          <w:p w14:paraId="56838336" w14:textId="77777777" w:rsidR="0093645E" w:rsidRDefault="0042634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申請者　氏名　</w:t>
            </w:r>
          </w:p>
          <w:p w14:paraId="0E4D9114" w14:textId="77777777" w:rsidR="0093645E" w:rsidRDefault="009364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50C3534D" w14:textId="77777777" w:rsidR="0093645E" w:rsidRDefault="009364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14:paraId="705FA329" w14:textId="77777777" w:rsidR="0093645E" w:rsidRDefault="0042634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100" w:firstLine="210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下記により提出した伐採及び伐採後の造林の届出書について、確認通知書交付を申請します。</w:t>
            </w:r>
          </w:p>
          <w:p w14:paraId="20035535" w14:textId="77777777" w:rsidR="0093645E" w:rsidRDefault="009364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14:paraId="3AE888BA" w14:textId="77777777" w:rsidR="0093645E" w:rsidRDefault="0042634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記</w:t>
            </w:r>
          </w:p>
          <w:p w14:paraId="05D22370" w14:textId="77777777" w:rsidR="0093645E" w:rsidRDefault="009364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14:paraId="69A62753" w14:textId="77777777" w:rsidR="0093645E" w:rsidRDefault="0042634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１　届出年月日</w:t>
            </w:r>
          </w:p>
          <w:tbl>
            <w:tblPr>
              <w:tblStyle w:val="afe"/>
              <w:tblW w:w="7796" w:type="dxa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7796"/>
            </w:tblGrid>
            <w:tr w:rsidR="0093645E" w14:paraId="6BF96020" w14:textId="77777777">
              <w:trPr>
                <w:trHeight w:val="810"/>
              </w:trPr>
              <w:tc>
                <w:tcPr>
                  <w:tcW w:w="7796" w:type="dxa"/>
                </w:tcPr>
                <w:p w14:paraId="263F785D" w14:textId="653C7CAB" w:rsidR="0093645E" w:rsidRDefault="0042634A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</w:rPr>
                    <w:t xml:space="preserve">　　令和　　　年　　　　月　　　　日</w:t>
                  </w:r>
                </w:p>
              </w:tc>
            </w:tr>
          </w:tbl>
          <w:p w14:paraId="58E98B62" w14:textId="77777777" w:rsidR="0093645E" w:rsidRDefault="009364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14:paraId="12950DD7" w14:textId="77777777" w:rsidR="0093645E" w:rsidRDefault="0042634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２　届出を行った森林の所在</w:t>
            </w:r>
          </w:p>
          <w:tbl>
            <w:tblPr>
              <w:tblStyle w:val="afe"/>
              <w:tblW w:w="7796" w:type="dxa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7796"/>
            </w:tblGrid>
            <w:tr w:rsidR="0093645E" w14:paraId="793062B9" w14:textId="77777777">
              <w:trPr>
                <w:trHeight w:val="810"/>
              </w:trPr>
              <w:tc>
                <w:tcPr>
                  <w:tcW w:w="7796" w:type="dxa"/>
                </w:tcPr>
                <w:p w14:paraId="7B409F68" w14:textId="77777777" w:rsidR="0093645E" w:rsidRDefault="0093645E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</w:rPr>
                  </w:pPr>
                </w:p>
              </w:tc>
            </w:tr>
          </w:tbl>
          <w:p w14:paraId="50483C7B" w14:textId="77777777" w:rsidR="0093645E" w:rsidRDefault="009364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14:paraId="7E451C76" w14:textId="77777777" w:rsidR="0093645E" w:rsidRDefault="0042634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３　交付申請理由</w:t>
            </w:r>
          </w:p>
          <w:tbl>
            <w:tblPr>
              <w:tblStyle w:val="afe"/>
              <w:tblW w:w="7796" w:type="dxa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7796"/>
            </w:tblGrid>
            <w:tr w:rsidR="0093645E" w14:paraId="115A7080" w14:textId="77777777">
              <w:trPr>
                <w:trHeight w:val="810"/>
              </w:trPr>
              <w:tc>
                <w:tcPr>
                  <w:tcW w:w="7796" w:type="dxa"/>
                </w:tcPr>
                <w:p w14:paraId="3C61DCA5" w14:textId="77777777" w:rsidR="0093645E" w:rsidRDefault="0093645E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</w:rPr>
                  </w:pPr>
                </w:p>
              </w:tc>
            </w:tr>
          </w:tbl>
          <w:p w14:paraId="559A87B6" w14:textId="77777777" w:rsidR="0093645E" w:rsidRDefault="009364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14:paraId="24552736" w14:textId="77777777" w:rsidR="0093645E" w:rsidRDefault="009364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097479B5" w14:textId="77777777" w:rsidR="0093645E" w:rsidRDefault="0093645E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</w:rPr>
      </w:pPr>
    </w:p>
    <w:p w14:paraId="546DD052" w14:textId="77777777" w:rsidR="0093645E" w:rsidRDefault="0093645E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sectPr w:rsidR="0093645E">
      <w:type w:val="continuous"/>
      <w:pgSz w:w="11906" w:h="16838"/>
      <w:pgMar w:top="1440" w:right="1077" w:bottom="1440" w:left="1077" w:header="85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E199" w14:textId="77777777" w:rsidR="00BD3D1A" w:rsidRDefault="0042634A">
      <w:r>
        <w:separator/>
      </w:r>
    </w:p>
  </w:endnote>
  <w:endnote w:type="continuationSeparator" w:id="0">
    <w:p w14:paraId="511F2CD5" w14:textId="77777777" w:rsidR="00BD3D1A" w:rsidRDefault="0042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C324" w14:textId="77777777" w:rsidR="00BD3D1A" w:rsidRDefault="0042634A">
      <w:r>
        <w:separator/>
      </w:r>
    </w:p>
  </w:footnote>
  <w:footnote w:type="continuationSeparator" w:id="0">
    <w:p w14:paraId="719312A6" w14:textId="77777777" w:rsidR="00BD3D1A" w:rsidRDefault="0042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5E"/>
    <w:rsid w:val="0042634A"/>
    <w:rsid w:val="00491077"/>
    <w:rsid w:val="004956E6"/>
    <w:rsid w:val="00752C31"/>
    <w:rsid w:val="0093645E"/>
    <w:rsid w:val="00B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26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paragraph" w:styleId="af3">
    <w:name w:val="Date"/>
    <w:basedOn w:val="a"/>
    <w:next w:val="a"/>
    <w:link w:val="af4"/>
  </w:style>
  <w:style w:type="character" w:customStyle="1" w:styleId="af4">
    <w:name w:val="日付 (文字)"/>
    <w:basedOn w:val="a0"/>
    <w:link w:val="af3"/>
    <w:rPr>
      <w:rFonts w:ascii="ＭＳ 明朝" w:hAnsi="ＭＳ 明朝"/>
      <w:kern w:val="2"/>
      <w:sz w:val="21"/>
    </w:rPr>
  </w:style>
  <w:style w:type="paragraph" w:styleId="af5">
    <w:name w:val="endnote text"/>
    <w:basedOn w:val="a"/>
    <w:link w:val="af6"/>
    <w:semiHidden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Pr>
      <w:rFonts w:ascii="ＭＳ 明朝" w:hAnsi="ＭＳ 明朝"/>
      <w:kern w:val="2"/>
      <w:sz w:val="21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annotation reference"/>
    <w:basedOn w:val="a0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basedOn w:val="a0"/>
    <w:link w:val="af9"/>
    <w:rPr>
      <w:rFonts w:ascii="ＭＳ 明朝" w:hAnsi="ＭＳ 明朝"/>
      <w:kern w:val="2"/>
      <w:sz w:val="21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basedOn w:val="afa"/>
    <w:link w:val="afb"/>
    <w:rPr>
      <w:rFonts w:ascii="ＭＳ 明朝" w:hAnsi="ＭＳ 明朝"/>
      <w:b/>
      <w:kern w:val="2"/>
      <w:sz w:val="21"/>
    </w:rPr>
  </w:style>
  <w:style w:type="character" w:styleId="afd">
    <w:name w:val="footnote reference"/>
    <w:basedOn w:val="a0"/>
    <w:semiHidden/>
    <w:rPr>
      <w:vertAlign w:val="superscript"/>
    </w:r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25</Words>
  <Characters>149</Characters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2024-02-15T08:10:00Z</dcterms:created>
  <dcterms:modified xsi:type="dcterms:W3CDTF">2025-02-03T00:36:00Z</dcterms:modified>
</cp:coreProperties>
</file>