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2354"/>
        <w:tblW w:w="9636" w:type="dxa"/>
        <w:tblLook w:val="04A0" w:firstRow="1" w:lastRow="0" w:firstColumn="1" w:lastColumn="0" w:noHBand="0" w:noVBand="1"/>
      </w:tblPr>
      <w:tblGrid>
        <w:gridCol w:w="4007"/>
        <w:gridCol w:w="5629"/>
      </w:tblGrid>
      <w:tr w:rsidR="0049122A" w:rsidRPr="00716664" w14:paraId="596D3D5E" w14:textId="77777777" w:rsidTr="0049122A">
        <w:trPr>
          <w:trHeight w:val="135"/>
        </w:trPr>
        <w:tc>
          <w:tcPr>
            <w:tcW w:w="4007" w:type="dxa"/>
          </w:tcPr>
          <w:p w14:paraId="64FA9A54" w14:textId="35D87BFB" w:rsidR="0049122A" w:rsidRPr="00716664" w:rsidRDefault="0049122A" w:rsidP="00890122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</w:t>
            </w:r>
            <w:r w:rsidR="001517BF">
              <w:rPr>
                <w:rFonts w:ascii="ＭＳ 明朝" w:eastAsia="ＭＳ 明朝" w:hAnsi="ＭＳ 明朝" w:hint="eastAsia"/>
                <w:sz w:val="24"/>
                <w:szCs w:val="28"/>
              </w:rPr>
              <w:t>区分</w:t>
            </w:r>
          </w:p>
        </w:tc>
        <w:tc>
          <w:tcPr>
            <w:tcW w:w="5629" w:type="dxa"/>
          </w:tcPr>
          <w:p w14:paraId="70F09ABD" w14:textId="77777777" w:rsidR="0049122A" w:rsidRPr="00716664" w:rsidRDefault="0049122A" w:rsidP="00890122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事業実施主体</w:t>
            </w:r>
          </w:p>
        </w:tc>
      </w:tr>
      <w:tr w:rsidR="0049122A" w:rsidRPr="00716664" w14:paraId="47D6A16D" w14:textId="77777777" w:rsidTr="0049122A">
        <w:trPr>
          <w:trHeight w:val="691"/>
        </w:trPr>
        <w:tc>
          <w:tcPr>
            <w:tcW w:w="4007" w:type="dxa"/>
          </w:tcPr>
          <w:p w14:paraId="4ED830F7" w14:textId="77777777" w:rsidR="0049122A" w:rsidRPr="00716664" w:rsidRDefault="0049122A" w:rsidP="0089012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農業経営構造高度化事業</w:t>
            </w:r>
          </w:p>
        </w:tc>
        <w:tc>
          <w:tcPr>
            <w:tcW w:w="5629" w:type="dxa"/>
          </w:tcPr>
          <w:p w14:paraId="35BA5188" w14:textId="4B07CE05" w:rsidR="0049122A" w:rsidRPr="00716664" w:rsidRDefault="0049122A" w:rsidP="0089012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農業経営体３者以上で組織された集団</w:t>
            </w:r>
          </w:p>
        </w:tc>
      </w:tr>
      <w:tr w:rsidR="0049122A" w:rsidRPr="00716664" w14:paraId="201C32D8" w14:textId="77777777" w:rsidTr="0049122A">
        <w:trPr>
          <w:trHeight w:val="927"/>
        </w:trPr>
        <w:tc>
          <w:tcPr>
            <w:tcW w:w="4007" w:type="dxa"/>
          </w:tcPr>
          <w:p w14:paraId="284F3DB0" w14:textId="61657262" w:rsidR="0049122A" w:rsidRDefault="0049122A" w:rsidP="0049122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スマート農業※</w:t>
            </w:r>
            <w:r w:rsidRPr="00352C89">
              <w:rPr>
                <w:rFonts w:ascii="ＭＳ 明朝" w:eastAsia="ＭＳ 明朝" w:hAnsi="ＭＳ 明朝" w:hint="eastAsia"/>
                <w:sz w:val="24"/>
                <w:szCs w:val="28"/>
                <w:vertAlign w:val="superscript"/>
              </w:rPr>
              <w:t>1</w:t>
            </w:r>
            <w:r w:rsidR="00A55F3D">
              <w:rPr>
                <w:rFonts w:ascii="ＭＳ 明朝" w:eastAsia="ＭＳ 明朝" w:hAnsi="ＭＳ 明朝" w:hint="eastAsia"/>
                <w:sz w:val="24"/>
                <w:szCs w:val="28"/>
              </w:rPr>
              <w:t>技術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導入事業</w:t>
            </w:r>
          </w:p>
          <w:p w14:paraId="0FFBB655" w14:textId="5F33F899" w:rsidR="0049122A" w:rsidRPr="00716664" w:rsidRDefault="0049122A" w:rsidP="0049122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【</w:t>
            </w:r>
            <w:r w:rsidR="00B21827">
              <w:rPr>
                <w:rFonts w:ascii="ＭＳ 明朝" w:eastAsia="ＭＳ 明朝" w:hAnsi="ＭＳ 明朝" w:hint="eastAsia"/>
                <w:sz w:val="24"/>
                <w:szCs w:val="28"/>
              </w:rPr>
              <w:t>スマート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農業機械等※</w:t>
            </w:r>
            <w:r w:rsidRPr="00352C89">
              <w:rPr>
                <w:rFonts w:ascii="ＭＳ 明朝" w:eastAsia="ＭＳ 明朝" w:hAnsi="ＭＳ 明朝" w:hint="eastAsia"/>
                <w:sz w:val="24"/>
                <w:szCs w:val="28"/>
                <w:vertAlign w:val="superscript"/>
              </w:rPr>
              <w:t>2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の購入】</w:t>
            </w:r>
          </w:p>
        </w:tc>
        <w:tc>
          <w:tcPr>
            <w:tcW w:w="5629" w:type="dxa"/>
            <w:tcBorders>
              <w:bottom w:val="dotted" w:sz="4" w:space="0" w:color="auto"/>
              <w:right w:val="single" w:sz="4" w:space="0" w:color="auto"/>
            </w:tcBorders>
          </w:tcPr>
          <w:p w14:paraId="5878748D" w14:textId="0577853D" w:rsidR="0049122A" w:rsidRPr="00716664" w:rsidRDefault="0049122A" w:rsidP="0049122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農業経営体３者以上で組織された集団又は法人</w:t>
            </w:r>
          </w:p>
        </w:tc>
      </w:tr>
      <w:tr w:rsidR="0049122A" w:rsidRPr="00716664" w14:paraId="67AA140B" w14:textId="77777777" w:rsidTr="0049122A">
        <w:trPr>
          <w:trHeight w:val="1218"/>
        </w:trPr>
        <w:tc>
          <w:tcPr>
            <w:tcW w:w="4007" w:type="dxa"/>
          </w:tcPr>
          <w:p w14:paraId="17CA39CE" w14:textId="77777777" w:rsidR="0049122A" w:rsidRDefault="0049122A" w:rsidP="0049122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スマート農業技術導入事業</w:t>
            </w:r>
          </w:p>
          <w:p w14:paraId="74D75857" w14:textId="441860CA" w:rsidR="0049122A" w:rsidRDefault="0049122A" w:rsidP="0049122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【作業委託】</w:t>
            </w:r>
          </w:p>
        </w:tc>
        <w:tc>
          <w:tcPr>
            <w:tcW w:w="5629" w:type="dxa"/>
            <w:tcBorders>
              <w:top w:val="dotted" w:sz="4" w:space="0" w:color="auto"/>
              <w:right w:val="single" w:sz="4" w:space="0" w:color="auto"/>
            </w:tcBorders>
          </w:tcPr>
          <w:p w14:paraId="2FE10C85" w14:textId="553F2C75" w:rsidR="0049122A" w:rsidRPr="00716664" w:rsidRDefault="0049122A" w:rsidP="0049122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農業経営体３者以上で組織された集団、法人又は個人の農業経営体</w:t>
            </w:r>
          </w:p>
        </w:tc>
      </w:tr>
    </w:tbl>
    <w:p w14:paraId="793375B4" w14:textId="58FB1FC7" w:rsidR="00890122" w:rsidRDefault="007A52D1" w:rsidP="00890122">
      <w:pPr>
        <w:ind w:left="3360" w:hangingChars="1400" w:hanging="33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別表</w:t>
      </w:r>
      <w:r w:rsidR="008B0120">
        <w:rPr>
          <w:rFonts w:ascii="ＭＳ 明朝" w:eastAsia="ＭＳ 明朝" w:hAnsi="ＭＳ 明朝" w:hint="eastAsia"/>
          <w:sz w:val="24"/>
          <w:szCs w:val="28"/>
        </w:rPr>
        <w:t>１</w:t>
      </w:r>
    </w:p>
    <w:p w14:paraId="2951089A" w14:textId="2430A4EA" w:rsidR="002F1492" w:rsidRDefault="002F1492" w:rsidP="002F1492">
      <w:pPr>
        <w:ind w:left="360" w:hangingChars="150" w:hanging="3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※</w:t>
      </w:r>
      <w:r w:rsidRPr="00352C89">
        <w:rPr>
          <w:rFonts w:ascii="ＭＳ 明朝" w:eastAsia="ＭＳ 明朝" w:hAnsi="ＭＳ 明朝" w:hint="eastAsia"/>
          <w:sz w:val="24"/>
          <w:szCs w:val="28"/>
          <w:vertAlign w:val="superscript"/>
        </w:rPr>
        <w:t>1</w:t>
      </w:r>
      <w:r>
        <w:rPr>
          <w:rFonts w:ascii="ＭＳ 明朝" w:eastAsia="ＭＳ 明朝" w:hAnsi="ＭＳ 明朝" w:hint="eastAsia"/>
          <w:sz w:val="24"/>
          <w:szCs w:val="28"/>
        </w:rPr>
        <w:t>ロボット、ＡＩ(人工知能)、ＩｏＴ(インターネット・オブ・シングス)など先端技術を活用する農業</w:t>
      </w:r>
    </w:p>
    <w:p w14:paraId="307C52E6" w14:textId="77777777" w:rsidR="002F1492" w:rsidRPr="007D04A7" w:rsidRDefault="002F1492" w:rsidP="002F1492">
      <w:pPr>
        <w:ind w:left="360" w:hangingChars="150" w:hanging="3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※</w:t>
      </w:r>
      <w:r w:rsidRPr="00352C89">
        <w:rPr>
          <w:rFonts w:ascii="ＭＳ 明朝" w:eastAsia="ＭＳ 明朝" w:hAnsi="ＭＳ 明朝" w:hint="eastAsia"/>
          <w:sz w:val="24"/>
          <w:szCs w:val="28"/>
          <w:vertAlign w:val="superscript"/>
        </w:rPr>
        <w:t>2</w:t>
      </w:r>
      <w:r>
        <w:rPr>
          <w:rFonts w:ascii="ＭＳ 明朝" w:eastAsia="ＭＳ 明朝" w:hAnsi="ＭＳ 明朝" w:hint="eastAsia"/>
          <w:sz w:val="24"/>
          <w:szCs w:val="28"/>
        </w:rPr>
        <w:t>農薬又は肥料散布用ドローン、自動草刈り機、アシストスーツ、自動操舵システム、　　経営・生産管理システムなど</w:t>
      </w:r>
    </w:p>
    <w:p w14:paraId="053720ED" w14:textId="7399604A" w:rsidR="002F1492" w:rsidRDefault="002F1492" w:rsidP="008B0120">
      <w:pPr>
        <w:rPr>
          <w:rFonts w:ascii="ＭＳ 明朝" w:eastAsia="ＭＳ 明朝" w:hAnsi="ＭＳ 明朝"/>
          <w:sz w:val="24"/>
          <w:szCs w:val="28"/>
        </w:rPr>
      </w:pPr>
    </w:p>
    <w:p w14:paraId="5E0FE447" w14:textId="77777777" w:rsidR="00DF59A9" w:rsidRPr="002F1492" w:rsidRDefault="00DF59A9" w:rsidP="008B0120">
      <w:pPr>
        <w:rPr>
          <w:rFonts w:ascii="ＭＳ 明朝" w:eastAsia="ＭＳ 明朝" w:hAnsi="ＭＳ 明朝"/>
          <w:sz w:val="24"/>
          <w:szCs w:val="28"/>
        </w:rPr>
      </w:pPr>
    </w:p>
    <w:tbl>
      <w:tblPr>
        <w:tblStyle w:val="a3"/>
        <w:tblpPr w:leftFromText="142" w:rightFromText="142" w:vertAnchor="page" w:horzAnchor="margin" w:tblpY="8161"/>
        <w:tblW w:w="9634" w:type="dxa"/>
        <w:tblLook w:val="04A0" w:firstRow="1" w:lastRow="0" w:firstColumn="1" w:lastColumn="0" w:noHBand="0" w:noVBand="1"/>
      </w:tblPr>
      <w:tblGrid>
        <w:gridCol w:w="2365"/>
        <w:gridCol w:w="3084"/>
        <w:gridCol w:w="4185"/>
      </w:tblGrid>
      <w:tr w:rsidR="00386285" w:rsidRPr="00716664" w14:paraId="1602FBCD" w14:textId="77777777" w:rsidTr="00386285">
        <w:trPr>
          <w:trHeight w:val="139"/>
        </w:trPr>
        <w:tc>
          <w:tcPr>
            <w:tcW w:w="2365" w:type="dxa"/>
          </w:tcPr>
          <w:p w14:paraId="6E24A00F" w14:textId="77777777" w:rsidR="00386285" w:rsidRPr="00716664" w:rsidRDefault="00386285" w:rsidP="00386285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事業区分</w:t>
            </w:r>
          </w:p>
        </w:tc>
        <w:tc>
          <w:tcPr>
            <w:tcW w:w="3084" w:type="dxa"/>
          </w:tcPr>
          <w:p w14:paraId="0E1D535E" w14:textId="77777777" w:rsidR="00386285" w:rsidRPr="00716664" w:rsidRDefault="00386285" w:rsidP="00386285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補助率</w:t>
            </w:r>
          </w:p>
        </w:tc>
        <w:tc>
          <w:tcPr>
            <w:tcW w:w="4185" w:type="dxa"/>
          </w:tcPr>
          <w:p w14:paraId="1613F0A1" w14:textId="77777777" w:rsidR="00386285" w:rsidRPr="00716664" w:rsidRDefault="00386285" w:rsidP="00386285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重要変更</w:t>
            </w:r>
          </w:p>
        </w:tc>
      </w:tr>
      <w:tr w:rsidR="00386285" w:rsidRPr="00716664" w14:paraId="2B3C190D" w14:textId="77777777" w:rsidTr="00386285">
        <w:trPr>
          <w:trHeight w:val="713"/>
        </w:trPr>
        <w:tc>
          <w:tcPr>
            <w:tcW w:w="2365" w:type="dxa"/>
          </w:tcPr>
          <w:p w14:paraId="0B829A81" w14:textId="77777777" w:rsidR="00386285" w:rsidRPr="00716664" w:rsidRDefault="00386285" w:rsidP="0038628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農業経営構造高度化事業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14:paraId="2C6DEEBA" w14:textId="77777777" w:rsidR="00386285" w:rsidRPr="00716664" w:rsidRDefault="00386285" w:rsidP="0038628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補助対象経費の３分の１以内で市長が定める額</w:t>
            </w:r>
          </w:p>
        </w:tc>
        <w:tc>
          <w:tcPr>
            <w:tcW w:w="4185" w:type="dxa"/>
          </w:tcPr>
          <w:p w14:paraId="106C2153" w14:textId="77777777" w:rsidR="00386285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１　事業実施主体の変更</w:t>
            </w:r>
          </w:p>
          <w:p w14:paraId="1F473922" w14:textId="77777777" w:rsidR="00386285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２　補助事業費の2</w:t>
            </w:r>
            <w:r>
              <w:rPr>
                <w:rFonts w:ascii="ＭＳ 明朝" w:eastAsia="ＭＳ 明朝" w:hAnsi="ＭＳ 明朝"/>
                <w:sz w:val="24"/>
                <w:szCs w:val="28"/>
              </w:rPr>
              <w:t>0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％を超える増減</w:t>
            </w:r>
          </w:p>
          <w:p w14:paraId="0A6787E0" w14:textId="77777777" w:rsidR="00386285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３　機械又は施設の種類の変更</w:t>
            </w:r>
          </w:p>
          <w:p w14:paraId="40D44A88" w14:textId="77777777" w:rsidR="00386285" w:rsidRPr="00716664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４　事業の中止又は廃止</w:t>
            </w:r>
          </w:p>
        </w:tc>
      </w:tr>
      <w:tr w:rsidR="00386285" w:rsidRPr="00716664" w14:paraId="52675C92" w14:textId="77777777" w:rsidTr="00386285">
        <w:trPr>
          <w:trHeight w:val="958"/>
        </w:trPr>
        <w:tc>
          <w:tcPr>
            <w:tcW w:w="2365" w:type="dxa"/>
          </w:tcPr>
          <w:p w14:paraId="3B99D2CD" w14:textId="77777777" w:rsidR="00386285" w:rsidRDefault="00386285" w:rsidP="0038628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スマート農業技術導入事業</w:t>
            </w:r>
          </w:p>
          <w:p w14:paraId="1738DC77" w14:textId="29878296" w:rsidR="00386285" w:rsidRPr="00716664" w:rsidRDefault="00386285" w:rsidP="0038628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【</w:t>
            </w:r>
            <w:r w:rsidR="00A55F3D">
              <w:rPr>
                <w:rFonts w:ascii="ＭＳ 明朝" w:eastAsia="ＭＳ 明朝" w:hAnsi="ＭＳ 明朝" w:hint="eastAsia"/>
                <w:sz w:val="24"/>
                <w:szCs w:val="28"/>
              </w:rPr>
              <w:t>スマート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農業機械等の購入】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E7A79" w14:textId="77777777" w:rsidR="00386285" w:rsidRPr="00716664" w:rsidRDefault="00386285" w:rsidP="0038628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>補助対象経費の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３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>分の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２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>以内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で市長が定める額</w:t>
            </w:r>
          </w:p>
        </w:tc>
        <w:tc>
          <w:tcPr>
            <w:tcW w:w="4185" w:type="dxa"/>
            <w:tcBorders>
              <w:left w:val="single" w:sz="4" w:space="0" w:color="auto"/>
              <w:bottom w:val="dotted" w:sz="4" w:space="0" w:color="auto"/>
            </w:tcBorders>
          </w:tcPr>
          <w:p w14:paraId="585D6B77" w14:textId="77777777" w:rsidR="00386285" w:rsidRPr="00B35EF4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１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事業実施主体の変更</w:t>
            </w:r>
          </w:p>
          <w:p w14:paraId="12F0A9A5" w14:textId="77777777" w:rsidR="00386285" w:rsidRPr="00B35EF4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２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補助事業費の</w:t>
            </w:r>
            <w:r w:rsidRPr="00B35EF4">
              <w:rPr>
                <w:rFonts w:ascii="ＭＳ 明朝" w:eastAsia="ＭＳ 明朝" w:hAnsi="ＭＳ 明朝"/>
                <w:sz w:val="24"/>
                <w:szCs w:val="28"/>
              </w:rPr>
              <w:t>20％を超える増減</w:t>
            </w:r>
          </w:p>
          <w:p w14:paraId="35A8EA9F" w14:textId="77777777" w:rsidR="00386285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３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機械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等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>の種類の変更</w:t>
            </w:r>
          </w:p>
          <w:p w14:paraId="2C3D9AC6" w14:textId="77777777" w:rsidR="00386285" w:rsidRPr="00716664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４　事業の中止又は廃止</w:t>
            </w:r>
          </w:p>
        </w:tc>
      </w:tr>
      <w:tr w:rsidR="00386285" w:rsidRPr="00716664" w14:paraId="5A9EE73C" w14:textId="77777777" w:rsidTr="00386285">
        <w:trPr>
          <w:trHeight w:val="1259"/>
        </w:trPr>
        <w:tc>
          <w:tcPr>
            <w:tcW w:w="2365" w:type="dxa"/>
          </w:tcPr>
          <w:p w14:paraId="6257212F" w14:textId="77777777" w:rsidR="00386285" w:rsidRDefault="00386285" w:rsidP="0038628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スマート農業技術導入事業</w:t>
            </w:r>
          </w:p>
          <w:p w14:paraId="43A0E13D" w14:textId="77777777" w:rsidR="00386285" w:rsidRDefault="00386285" w:rsidP="0038628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【作業委託】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DC0D9" w14:textId="77777777" w:rsidR="00386285" w:rsidRPr="00716664" w:rsidRDefault="00386285" w:rsidP="00386285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4185" w:type="dxa"/>
            <w:tcBorders>
              <w:top w:val="dotted" w:sz="4" w:space="0" w:color="auto"/>
              <w:left w:val="single" w:sz="4" w:space="0" w:color="auto"/>
            </w:tcBorders>
          </w:tcPr>
          <w:p w14:paraId="750BF695" w14:textId="77777777" w:rsidR="00386285" w:rsidRPr="00B35EF4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１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事業実施主体の変更</w:t>
            </w:r>
          </w:p>
          <w:p w14:paraId="66FFA358" w14:textId="77777777" w:rsidR="00386285" w:rsidRPr="00B35EF4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２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補助事業費の</w:t>
            </w:r>
            <w:r w:rsidRPr="00B35EF4">
              <w:rPr>
                <w:rFonts w:ascii="ＭＳ 明朝" w:eastAsia="ＭＳ 明朝" w:hAnsi="ＭＳ 明朝"/>
                <w:sz w:val="24"/>
                <w:szCs w:val="28"/>
              </w:rPr>
              <w:t>20％を超える増減</w:t>
            </w:r>
          </w:p>
          <w:p w14:paraId="782A527D" w14:textId="77777777" w:rsidR="00386285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３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機械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等</w:t>
            </w:r>
            <w:r w:rsidRPr="00B35EF4">
              <w:rPr>
                <w:rFonts w:ascii="ＭＳ 明朝" w:eastAsia="ＭＳ 明朝" w:hAnsi="ＭＳ 明朝" w:hint="eastAsia"/>
                <w:sz w:val="24"/>
                <w:szCs w:val="28"/>
              </w:rPr>
              <w:t>の種類の変更</w:t>
            </w:r>
          </w:p>
          <w:p w14:paraId="0AAB785B" w14:textId="77777777" w:rsidR="00386285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４　作業委託先の変更</w:t>
            </w:r>
          </w:p>
          <w:p w14:paraId="6F34E0BF" w14:textId="77777777" w:rsidR="00386285" w:rsidRPr="00716664" w:rsidRDefault="00386285" w:rsidP="00386285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５　事業の中止又は廃止</w:t>
            </w:r>
          </w:p>
        </w:tc>
      </w:tr>
    </w:tbl>
    <w:p w14:paraId="5132C78F" w14:textId="5956BA77" w:rsidR="002F1492" w:rsidRDefault="002F1492" w:rsidP="008B012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別表２</w:t>
      </w:r>
    </w:p>
    <w:sectPr w:rsidR="002F1492" w:rsidSect="007A52D1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6BBF3" w14:textId="77777777" w:rsidR="00192697" w:rsidRDefault="00192697" w:rsidP="002E4C04">
      <w:r>
        <w:separator/>
      </w:r>
    </w:p>
  </w:endnote>
  <w:endnote w:type="continuationSeparator" w:id="0">
    <w:p w14:paraId="2A440E68" w14:textId="77777777" w:rsidR="00192697" w:rsidRDefault="00192697" w:rsidP="002E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E1989" w14:textId="77777777" w:rsidR="00192697" w:rsidRDefault="00192697" w:rsidP="002E4C04">
      <w:r>
        <w:separator/>
      </w:r>
    </w:p>
  </w:footnote>
  <w:footnote w:type="continuationSeparator" w:id="0">
    <w:p w14:paraId="0F4903D2" w14:textId="77777777" w:rsidR="00192697" w:rsidRDefault="00192697" w:rsidP="002E4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6FF"/>
    <w:rsid w:val="001517BF"/>
    <w:rsid w:val="0019130B"/>
    <w:rsid w:val="00192697"/>
    <w:rsid w:val="001C1EF0"/>
    <w:rsid w:val="001D6AA8"/>
    <w:rsid w:val="001D7B6A"/>
    <w:rsid w:val="002B3CB9"/>
    <w:rsid w:val="002B62D8"/>
    <w:rsid w:val="002D3984"/>
    <w:rsid w:val="002E4C04"/>
    <w:rsid w:val="002F1492"/>
    <w:rsid w:val="00320FA7"/>
    <w:rsid w:val="00352C89"/>
    <w:rsid w:val="00386285"/>
    <w:rsid w:val="00393CA7"/>
    <w:rsid w:val="003A1BDE"/>
    <w:rsid w:val="003B7455"/>
    <w:rsid w:val="004766F1"/>
    <w:rsid w:val="0049122A"/>
    <w:rsid w:val="004A199E"/>
    <w:rsid w:val="004A4741"/>
    <w:rsid w:val="00565D0F"/>
    <w:rsid w:val="00603172"/>
    <w:rsid w:val="006303B7"/>
    <w:rsid w:val="00633D6E"/>
    <w:rsid w:val="006C268C"/>
    <w:rsid w:val="00716664"/>
    <w:rsid w:val="00751CF6"/>
    <w:rsid w:val="007A52D1"/>
    <w:rsid w:val="007D04A7"/>
    <w:rsid w:val="007D373F"/>
    <w:rsid w:val="00890122"/>
    <w:rsid w:val="00895757"/>
    <w:rsid w:val="008B0120"/>
    <w:rsid w:val="009612E0"/>
    <w:rsid w:val="009B6DFB"/>
    <w:rsid w:val="009D26FF"/>
    <w:rsid w:val="00A55F3D"/>
    <w:rsid w:val="00B21827"/>
    <w:rsid w:val="00B3254D"/>
    <w:rsid w:val="00B35EF4"/>
    <w:rsid w:val="00B478CB"/>
    <w:rsid w:val="00C07C1A"/>
    <w:rsid w:val="00C74626"/>
    <w:rsid w:val="00D77831"/>
    <w:rsid w:val="00DF59A9"/>
    <w:rsid w:val="00E90FCD"/>
    <w:rsid w:val="00FB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E8304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4C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4C04"/>
  </w:style>
  <w:style w:type="paragraph" w:styleId="a6">
    <w:name w:val="footer"/>
    <w:basedOn w:val="a"/>
    <w:link w:val="a7"/>
    <w:uiPriority w:val="99"/>
    <w:unhideWhenUsed/>
    <w:rsid w:val="002E4C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4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2023-07-07T08:19:00Z</dcterms:created>
  <dcterms:modified xsi:type="dcterms:W3CDTF">2023-07-07T08:19:00Z</dcterms:modified>
</cp:coreProperties>
</file>