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HIT_ROW824"/>
      <w:bookmarkEnd w:id="0"/>
      <w:bookmarkStart w:id="1" w:name="HIT_ROW893"/>
      <w:bookmarkEnd w:id="1"/>
      <w:bookmarkStart w:id="2" w:name="HIT_ROW928"/>
      <w:bookmarkEnd w:id="2"/>
      <w:bookmarkStart w:id="3" w:name="_GoBack"/>
      <w:bookmarkEnd w:id="3"/>
      <w:r>
        <w:rPr>
          <w:rFonts w:hint="eastAsia" w:asciiTheme="minorEastAsia" w:hAnsiTheme="minorEastAsia"/>
        </w:rPr>
        <w:t>別記第</w:t>
      </w:r>
      <w:r>
        <w:rPr>
          <w:rFonts w:hint="eastAsia" w:asciiTheme="minorEastAsia" w:hAnsiTheme="minorEastAsia"/>
        </w:rPr>
        <w:t>12</w:t>
      </w:r>
      <w:r>
        <w:rPr>
          <w:rFonts w:hint="eastAsia" w:asciiTheme="minorEastAsia" w:hAnsiTheme="minorEastAsia"/>
        </w:rPr>
        <w:t>号様式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条の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関係</w:t>
      </w:r>
      <w:r>
        <w:rPr>
          <w:rFonts w:hint="eastAsia" w:asciiTheme="minorEastAsia" w:hAnsiTheme="minorEastAsia"/>
        </w:rPr>
        <w:t>)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登録票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許可証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書換え交付申請書</w:t>
      </w:r>
    </w:p>
    <w:tbl>
      <w:tblPr>
        <w:tblStyle w:val="11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61"/>
        <w:gridCol w:w="1094"/>
        <w:gridCol w:w="740"/>
        <w:gridCol w:w="482"/>
        <w:gridCol w:w="2037"/>
        <w:gridCol w:w="1381"/>
        <w:gridCol w:w="3306"/>
        <w:gridCol w:w="182"/>
      </w:tblGrid>
      <w:tr>
        <w:trPr>
          <w:trHeight w:val="720" w:hRule="atLeast"/>
        </w:trPr>
        <w:tc>
          <w:tcPr>
            <w:tcW w:w="14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52"/>
                <w:kern w:val="0"/>
                <w:fitText w:val="2730" w:id="1"/>
              </w:rPr>
              <w:t>登録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1"/>
              </w:rPr>
              <w:t>(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1"/>
              </w:rPr>
              <w:t>許可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1"/>
              </w:rPr>
              <w:t>)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1"/>
              </w:rPr>
              <w:t>番号及</w:t>
            </w:r>
            <w:r>
              <w:rPr>
                <w:rFonts w:hint="eastAsia" w:asciiTheme="minorEastAsia" w:hAnsiTheme="minorEastAsia"/>
                <w:spacing w:val="4"/>
                <w:kern w:val="0"/>
                <w:fitText w:val="2730" w:id="1"/>
              </w:rPr>
              <w:t>び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5"/>
                <w:kern w:val="0"/>
                <w:fitText w:val="2730" w:id="2"/>
              </w:rPr>
              <w:t>登録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2"/>
              </w:rPr>
              <w:t>(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2"/>
              </w:rPr>
              <w:t>許可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2"/>
              </w:rPr>
              <w:t>)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2"/>
              </w:rPr>
              <w:t>年月</w:t>
            </w:r>
            <w:r>
              <w:rPr>
                <w:rFonts w:hint="eastAsia" w:asciiTheme="minorEastAsia" w:hAnsiTheme="minorEastAsia"/>
                <w:kern w:val="0"/>
                <w:fitText w:val="2730" w:id="2"/>
              </w:rPr>
              <w:t>日</w:t>
            </w:r>
          </w:p>
        </w:tc>
        <w:tc>
          <w:tcPr>
            <w:tcW w:w="35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20" w:hRule="atLeast"/>
        </w:trPr>
        <w:tc>
          <w:tcPr>
            <w:tcW w:w="80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9"/>
                <w:kern w:val="0"/>
                <w:fitText w:val="1470" w:id="3"/>
              </w:rPr>
              <w:t>製造所</w:t>
            </w:r>
            <w:r>
              <w:rPr>
                <w:rFonts w:hint="eastAsia" w:asciiTheme="minorEastAsia" w:hAnsiTheme="minorEastAsia"/>
                <w:spacing w:val="9"/>
                <w:kern w:val="0"/>
                <w:fitText w:val="1470" w:id="3"/>
              </w:rPr>
              <w:t>(</w:t>
            </w:r>
            <w:r>
              <w:rPr>
                <w:rFonts w:hint="eastAsia" w:asciiTheme="minorEastAsia" w:hAnsiTheme="minorEastAsia"/>
                <w:spacing w:val="9"/>
                <w:kern w:val="0"/>
                <w:fitText w:val="1470" w:id="3"/>
              </w:rPr>
              <w:t>営業</w:t>
            </w:r>
            <w:r>
              <w:rPr>
                <w:rFonts w:hint="eastAsia" w:asciiTheme="minorEastAsia" w:hAnsiTheme="minorEastAsia"/>
                <w:spacing w:val="3"/>
                <w:kern w:val="0"/>
                <w:fitText w:val="1470" w:id="3"/>
              </w:rPr>
              <w:t>所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  <w:fitText w:val="1470" w:id="4"/>
              </w:rPr>
              <w:t>、店舗、主たる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研究所</w:t>
            </w:r>
            <w:r>
              <w:rPr>
                <w:rFonts w:hint="eastAsia" w:asciiTheme="minorEastAsia" w:hAnsiTheme="minorEastAsia"/>
                <w:kern w:val="0"/>
              </w:rPr>
              <w:t>)</w:t>
            </w:r>
          </w:p>
        </w:tc>
        <w:tc>
          <w:tcPr>
            <w:tcW w:w="6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fitText w:val="1050" w:id="5"/>
              </w:rPr>
              <w:t>所在</w:t>
            </w:r>
            <w:r>
              <w:rPr>
                <w:rFonts w:hint="eastAsia" w:asciiTheme="minorEastAsia" w:hAnsiTheme="minorEastAsia"/>
                <w:kern w:val="0"/>
                <w:fitText w:val="1050" w:id="5"/>
              </w:rPr>
              <w:t>地</w:t>
            </w:r>
          </w:p>
        </w:tc>
        <w:tc>
          <w:tcPr>
            <w:tcW w:w="35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80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15"/>
                <w:kern w:val="0"/>
                <w:fitText w:val="1050" w:id="6"/>
              </w:rPr>
              <w:t>名</w:t>
            </w:r>
            <w:r>
              <w:rPr>
                <w:rFonts w:hint="eastAsia" w:asciiTheme="minorEastAsia" w:hAnsiTheme="minorEastAsia"/>
                <w:kern w:val="0"/>
                <w:fitText w:val="1050" w:id="6"/>
              </w:rPr>
              <w:t>称</w:t>
            </w:r>
          </w:p>
        </w:tc>
        <w:tc>
          <w:tcPr>
            <w:tcW w:w="35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30" w:hRule="atLeast"/>
        </w:trPr>
        <w:tc>
          <w:tcPr>
            <w:tcW w:w="2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更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内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容</w:t>
            </w:r>
          </w:p>
        </w:tc>
        <w:tc>
          <w:tcPr>
            <w:tcW w:w="11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35"/>
                <w:kern w:val="0"/>
                <w:fitText w:val="1890" w:id="7"/>
              </w:rPr>
              <w:t>事</w:t>
            </w:r>
            <w:r>
              <w:rPr>
                <w:rFonts w:hint="eastAsia" w:asciiTheme="minorEastAsia" w:hAnsiTheme="minorEastAsia"/>
                <w:kern w:val="0"/>
                <w:fitText w:val="1890" w:id="7"/>
              </w:rPr>
              <w:t>項</w:t>
            </w:r>
          </w:p>
        </w:tc>
        <w:tc>
          <w:tcPr>
            <w:tcW w:w="17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15"/>
                <w:kern w:val="0"/>
                <w:fitText w:val="1890" w:id="8"/>
              </w:rPr>
              <w:t>変更</w:t>
            </w:r>
            <w:r>
              <w:rPr>
                <w:rFonts w:hint="eastAsia" w:asciiTheme="minorEastAsia" w:hAnsiTheme="minorEastAsia"/>
                <w:kern w:val="0"/>
                <w:fitText w:val="1890" w:id="8"/>
              </w:rPr>
              <w:t>前</w:t>
            </w:r>
          </w:p>
        </w:tc>
        <w:tc>
          <w:tcPr>
            <w:tcW w:w="1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15"/>
                <w:kern w:val="0"/>
                <w:fitText w:val="1890" w:id="9"/>
              </w:rPr>
              <w:t>変更</w:t>
            </w:r>
            <w:r>
              <w:rPr>
                <w:rFonts w:hint="eastAsia" w:asciiTheme="minorEastAsia" w:hAnsiTheme="minorEastAsia"/>
                <w:kern w:val="0"/>
                <w:fitText w:val="1890" w:id="9"/>
              </w:rPr>
              <w:t>後</w:t>
            </w:r>
          </w:p>
        </w:tc>
      </w:tr>
      <w:tr>
        <w:trPr>
          <w:trHeight w:val="1260" w:hRule="atLeast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7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4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10"/>
                <w:kern w:val="0"/>
                <w:fitText w:val="2730" w:id="10"/>
              </w:rPr>
              <w:t>変更年月</w:t>
            </w:r>
            <w:r>
              <w:rPr>
                <w:rFonts w:hint="eastAsia" w:asciiTheme="minorEastAsia" w:hAnsiTheme="minorEastAsia"/>
                <w:kern w:val="0"/>
                <w:fitText w:val="2730" w:id="10"/>
              </w:rPr>
              <w:t>日</w:t>
            </w:r>
          </w:p>
        </w:tc>
        <w:tc>
          <w:tcPr>
            <w:tcW w:w="35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4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155"/>
                <w:kern w:val="0"/>
                <w:fitText w:val="2730" w:id="11"/>
              </w:rPr>
              <w:t>備</w:t>
            </w:r>
            <w:r>
              <w:rPr>
                <w:rFonts w:hint="eastAsia" w:asciiTheme="minorEastAsia" w:hAnsiTheme="minorEastAsia"/>
                <w:kern w:val="0"/>
                <w:fitText w:val="2730" w:id="11"/>
              </w:rPr>
              <w:t>考</w:t>
            </w:r>
          </w:p>
        </w:tc>
        <w:tc>
          <w:tcPr>
            <w:tcW w:w="35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blPrEx>
          <w:tblCellSpacing w:w="0" w:type="dxa"/>
          <w:tblCellMar>
            <w:top w:w="113" w:type="dxa"/>
            <w:left w:w="90" w:type="dxa"/>
            <w:bottom w:w="90" w:type="dxa"/>
            <w:right w:w="90" w:type="dxa"/>
          </w:tblCellMar>
        </w:tblPrEx>
        <w:trPr>
          <w:gridAfter w:val="1"/>
          <w:wAfter w:w="94" w:type="pct"/>
          <w:trHeight w:val="2154" w:hRule="atLeast"/>
          <w:tblCellSpacing w:w="0" w:type="dxa"/>
        </w:trPr>
        <w:tc>
          <w:tcPr>
            <w:tcW w:w="1185" w:type="pct"/>
            <w:gridSpan w:val="3"/>
            <w:shd w:val="clear" w:color="auto" w:fill="FFFFFF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上記により、毒物劇物</w:t>
            </w:r>
          </w:p>
        </w:tc>
        <w:tc>
          <w:tcPr>
            <w:tcW w:w="1301" w:type="pct"/>
            <w:gridSpan w:val="2"/>
            <w:shd w:val="clear" w:color="auto" w:fill="FFFFFF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bookmarkStart w:id="4" w:name="HIT_ROW1004"/>
            <w:bookmarkEnd w:id="4"/>
            <w:r>
              <w:rPr>
                <w:rFonts w:hint="eastAsia" w:asciiTheme="minorEastAsia" w:hAnsiTheme="minorEastAsia"/>
              </w:rPr>
              <w:t>一般販売業</w:t>
            </w:r>
          </w:p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農業用品目販売業</w:t>
            </w:r>
          </w:p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特定品目販売業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2420" w:type="pct"/>
            <w:gridSpan w:val="2"/>
            <w:shd w:val="clear" w:color="auto" w:fill="FFFFFF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登録票の書換え交付を申請します。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tbl>
      <w:tblPr>
        <w:tblStyle w:val="11"/>
        <w:tblpPr w:leftFromText="142" w:rightFromText="142" w:topFromText="0" w:bottomFromText="0" w:vertAnchor="text" w:horzAnchor="margin" w:tblpXSpec="left" w:tblpY="142"/>
        <w:tblW w:w="9758" w:type="dxa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4904"/>
        <w:gridCol w:w="4130"/>
        <w:gridCol w:w="724"/>
      </w:tblGrid>
      <w:tr>
        <w:trPr>
          <w:trHeight w:val="811" w:hRule="atLeast"/>
          <w:tblCellSpacing w:w="0" w:type="dxa"/>
        </w:trPr>
        <w:tc>
          <w:tcPr>
            <w:tcW w:w="2513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　</w:t>
            </w:r>
          </w:p>
        </w:tc>
        <w:tc>
          <w:tcPr>
            <w:tcW w:w="2116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23495</wp:posOffset>
                      </wp:positionV>
                      <wp:extent cx="2600325" cy="428625"/>
                      <wp:effectExtent l="635" t="635" r="29845" b="10795"/>
                      <wp:wrapNone/>
                      <wp:docPr id="1026" name="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4"/>
                            <wps:cNvSpPr/>
                            <wps:spPr>
                              <a:xfrm>
                                <a:off x="0" y="0"/>
                                <a:ext cx="260032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wrap-distance-right:9pt;mso-wrap-distance-bottom:0pt;margin-top:1.85pt;mso-position-vertical-relative:text;mso-position-horizontal-relative:text;position:absolute;height:33.75pt;mso-wrap-distance-top:0pt;width:204.75pt;mso-wrap-distance-left:9pt;margin-left:-7.2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900" w:hRule="atLeast"/>
          <w:tblCellSpacing w:w="0" w:type="dxa"/>
        </w:trPr>
        <w:tc>
          <w:tcPr>
            <w:tcW w:w="2513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2116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-40005</wp:posOffset>
                      </wp:positionV>
                      <wp:extent cx="2600325" cy="457200"/>
                      <wp:effectExtent l="635" t="635" r="29845" b="10795"/>
                      <wp:wrapNone/>
                      <wp:docPr id="1027" name="大かっこ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3"/>
                            <wps:cNvSpPr/>
                            <wps:spPr>
                              <a:xfrm>
                                <a:off x="0" y="0"/>
                                <a:ext cx="260032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style="mso-wrap-distance-right:9pt;mso-wrap-distance-bottom:0pt;margin-top:-3.15pt;mso-position-vertical-relative:text;mso-position-horizontal-relative:text;position:absolute;height:36pt;mso-wrap-distance-top:0pt;width:204.75pt;mso-wrap-distance-left:9pt;margin-left:-7.2pt;z-index:3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tbl>
      <w:tblPr>
        <w:tblStyle w:val="11"/>
        <w:tblW w:w="8505" w:type="dxa"/>
        <w:tblCellSpacing w:w="0" w:type="dxa"/>
        <w:tblInd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1932"/>
        <w:gridCol w:w="6573"/>
      </w:tblGrid>
      <w:tr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3"/>
                <w:kern w:val="0"/>
                <w:fitText w:val="1756" w:id="12"/>
              </w:rPr>
              <w:t>川越市保健</w:t>
            </w:r>
            <w:r>
              <w:rPr>
                <w:rFonts w:hint="default" w:asciiTheme="minorEastAsia" w:hAnsiTheme="minorEastAsia"/>
                <w:spacing w:val="23"/>
                <w:kern w:val="0"/>
                <w:fitText w:val="1756" w:id="12"/>
              </w:rPr>
              <w:t>所</w:t>
            </w:r>
            <w:r>
              <w:rPr>
                <w:rFonts w:hint="default" w:asciiTheme="minorEastAsia" w:hAnsiTheme="minorEastAsia"/>
                <w:spacing w:val="5"/>
                <w:kern w:val="0"/>
                <w:fitText w:val="1756" w:id="12"/>
              </w:rPr>
              <w:t>長</w:t>
            </w:r>
          </w:p>
        </w:tc>
        <w:tc>
          <w:tcPr>
            <w:tcW w:w="3864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殿</w:t>
            </w: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</w:rPr>
      </w:pP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注意</w:t>
      </w:r>
      <w:r>
        <w:rPr>
          <w:rFonts w:hint="eastAsia" w:asciiTheme="minorEastAsia" w:hAnsiTheme="minorEastAsia"/>
        </w:rPr>
        <w:t>)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　用紙の大きさは、日本産業規格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列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番とすること。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　字は、墨、インク等を用い、</w:t>
      </w:r>
      <w:r>
        <w:rPr>
          <w:rFonts w:hint="default" w:asciiTheme="minorEastAsia" w:hAnsiTheme="minorEastAsia"/>
          <w:color w:val="000000" w:themeColor="text1"/>
        </w:rPr>
        <w:t>楷</w:t>
      </w:r>
      <w:r>
        <w:rPr>
          <w:rFonts w:hint="eastAsia" w:asciiTheme="minorEastAsia" w:hAnsiTheme="minorEastAsia"/>
        </w:rPr>
        <w:t>書ではつきりと書くこと。</w:t>
      </w:r>
    </w:p>
    <w:p>
      <w:pPr>
        <w:pStyle w:val="0"/>
        <w:spacing w:line="0" w:lineRule="atLeast"/>
        <w:ind w:left="357" w:leftChars="-100" w:hanging="567" w:hangingChars="27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　附則第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項に規定する内燃機関用メタノールのみを取り扱う特定品目販売業にあつては、その旨を備考欄に記載すること。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5" w:name="HIT_ROW1078"/>
      <w:bookmarkEnd w:id="5"/>
    </w:p>
    <w:sectPr>
      <w:pgSz w:w="11906" w:h="16838"/>
      <w:pgMar w:top="851" w:right="1133" w:bottom="426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58</Words>
  <Characters>335</Characters>
  <Application>JUST Note</Application>
  <Lines>2</Lines>
  <Paragraphs>1</Paragraphs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2017-04-18T05:58:00Z</cp:lastPrinted>
  <dcterms:created xsi:type="dcterms:W3CDTF">2018-09-19T14:14:00Z</dcterms:created>
  <dcterms:modified xsi:type="dcterms:W3CDTF">2021-09-28T07:47:04Z</dcterms:modified>
  <cp:revision>12</cp:revision>
</cp:coreProperties>
</file>