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rPr>
      </w:pPr>
      <w:r>
        <w:rPr>
          <w:sz w:val="24"/>
        </w:rPr>
        <w:t>様式第１号（第７条関係）</w:t>
      </w:r>
    </w:p>
    <w:p>
      <w:pPr>
        <w:pStyle w:val="Normal"/>
        <w:rPr>
          <w:sz w:val="24"/>
        </w:rPr>
      </w:pPr>
      <w:r>
        <w:rPr>
          <w:sz w:val="24"/>
        </w:rPr>
      </w:r>
    </w:p>
    <w:p>
      <w:pPr>
        <w:pStyle w:val="Normal"/>
        <w:ind w:right="240" w:hanging="0"/>
        <w:jc w:val="center"/>
        <w:rPr>
          <w:b/>
          <w:b/>
          <w:sz w:val="28"/>
        </w:rPr>
      </w:pPr>
      <w:r>
        <w:rPr>
          <w:b/>
          <w:sz w:val="28"/>
        </w:rPr>
        <w:t>アスベスト含有調査事業補助金交付申請書</w:t>
      </w:r>
    </w:p>
    <w:p>
      <w:pPr>
        <w:pStyle w:val="Normal"/>
        <w:ind w:right="240" w:hanging="0"/>
        <w:jc w:val="center"/>
        <w:rPr>
          <w:b/>
          <w:b/>
          <w:sz w:val="24"/>
        </w:rPr>
      </w:pPr>
      <w:r>
        <w:rPr>
          <w:b/>
          <w:sz w:val="24"/>
        </w:rPr>
      </w:r>
    </w:p>
    <w:p>
      <w:pPr>
        <w:pStyle w:val="Normal"/>
        <w:ind w:right="240" w:hanging="0"/>
        <w:jc w:val="right"/>
        <w:rPr>
          <w:sz w:val="24"/>
        </w:rPr>
      </w:pPr>
      <w:r>
        <w:rPr>
          <w:sz w:val="24"/>
        </w:rPr>
        <w:t>令和　　年　　月　　日</w:t>
      </w:r>
    </w:p>
    <w:p>
      <w:pPr>
        <w:pStyle w:val="Normal"/>
        <w:ind w:right="240" w:hanging="0"/>
        <w:rPr>
          <w:sz w:val="24"/>
        </w:rPr>
      </w:pPr>
      <w:r>
        <w:rPr>
          <w:sz w:val="24"/>
        </w:rPr>
        <w:t>（提出先）</w:t>
      </w:r>
    </w:p>
    <w:p>
      <w:pPr>
        <w:pStyle w:val="Normal"/>
        <w:ind w:right="240" w:hanging="0"/>
        <w:rPr/>
      </w:pPr>
      <w:r>
        <w:rPr>
          <w:sz w:val="24"/>
        </w:rPr>
        <w:t xml:space="preserve">  </w:t>
      </w:r>
      <w:r>
        <w:rPr>
          <w:sz w:val="24"/>
        </w:rPr>
        <w:t>川越市長　森田　初恵</w:t>
      </w:r>
    </w:p>
    <w:p>
      <w:pPr>
        <w:pStyle w:val="Normal"/>
        <w:widowControl w:val="false"/>
        <w:bidi w:val="0"/>
        <w:ind w:left="0" w:right="3570" w:hanging="0"/>
        <w:jc w:val="right"/>
        <w:rPr/>
      </w:pPr>
      <w:r>
        <w:rPr>
          <w:sz w:val="24"/>
        </w:rPr>
        <w:t xml:space="preserve">　住所　　　　　　　　　　　　　　   </w:t>
      </w:r>
    </w:p>
    <w:p>
      <w:pPr>
        <w:pStyle w:val="Normal"/>
        <w:widowControl w:val="false"/>
        <w:bidi w:val="0"/>
        <w:ind w:left="0" w:right="3570" w:hanging="0"/>
        <w:jc w:val="right"/>
        <w:rPr/>
      </w:pPr>
      <w:r>
        <w:rPr>
          <w:sz w:val="24"/>
        </w:rPr>
        <w:t>申請者　氏名　　　　　　　　　　　　　　</w:t>
      </w:r>
    </w:p>
    <w:p>
      <w:pPr>
        <w:pStyle w:val="Normal"/>
        <w:widowControl w:val="false"/>
        <w:bidi w:val="0"/>
        <w:ind w:left="0" w:right="3087" w:hanging="0"/>
        <w:jc w:val="right"/>
        <w:rPr/>
      </w:pPr>
      <w:r>
        <w:rPr>
          <w:sz w:val="24"/>
        </w:rPr>
        <w:t>　　　　電話番号　　　　　　　　　　　　</w:t>
      </w:r>
    </w:p>
    <w:p>
      <w:pPr>
        <w:pStyle w:val="Normal"/>
        <w:ind w:right="240" w:hanging="0"/>
        <w:jc w:val="right"/>
        <w:rPr>
          <w:sz w:val="24"/>
        </w:rPr>
      </w:pPr>
      <w:r>
        <w:rPr>
          <w:sz w:val="24"/>
        </w:rPr>
      </w:r>
    </w:p>
    <w:p>
      <w:pPr>
        <w:pStyle w:val="Normal"/>
        <w:widowControl w:val="false"/>
        <w:bidi w:val="0"/>
        <w:ind w:left="0" w:right="-397" w:hanging="0"/>
        <w:jc w:val="both"/>
        <w:rPr/>
      </w:pPr>
      <w:r>
        <w:rPr>
          <w:sz w:val="24"/>
        </w:rPr>
        <w:t>　標記補助金の交付を受けたいので、川越市民間建築物吹付けアスベスト含有調査事業補助金交付要綱第７条の規定により、関係書類を添えて申請します。</w:t>
      </w:r>
    </w:p>
    <w:p>
      <w:pPr>
        <w:pStyle w:val="NoteHeading"/>
        <w:rPr/>
      </w:pPr>
      <w:r>
        <w:rPr/>
        <w:t>記</w:t>
      </w:r>
    </w:p>
    <w:p>
      <w:pPr>
        <w:pStyle w:val="Normal"/>
        <w:rPr/>
      </w:pPr>
      <w:r>
        <w:rPr/>
      </w:r>
    </w:p>
    <w:tbl>
      <w:tblPr>
        <w:tblW w:w="8931" w:type="dxa"/>
        <w:jc w:val="left"/>
        <w:tblInd w:w="-34" w:type="dxa"/>
        <w:tblCellMar>
          <w:top w:w="0" w:type="dxa"/>
          <w:left w:w="108" w:type="dxa"/>
          <w:bottom w:w="0" w:type="dxa"/>
          <w:right w:w="108" w:type="dxa"/>
        </w:tblCellMar>
        <w:tblLook w:val="01e0" w:noVBand="0" w:noHBand="0" w:lastColumn="1" w:firstColumn="1" w:lastRow="1" w:firstRow="1"/>
      </w:tblPr>
      <w:tblGrid>
        <w:gridCol w:w="1716"/>
        <w:gridCol w:w="7214"/>
      </w:tblGrid>
      <w:tr>
        <w:trPr/>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ＭＳ 明朝" w:hAnsi="ＭＳ 明朝"/>
                <w:sz w:val="22"/>
              </w:rPr>
            </w:pPr>
            <w:r>
              <w:rPr>
                <w:rFonts w:ascii="ＭＳ 明朝" w:hAnsi="ＭＳ 明朝"/>
                <w:spacing w:val="27"/>
                <w:kern w:val="0"/>
                <w:sz w:val="22"/>
              </w:rPr>
              <w:t>建築物名</w:t>
            </w:r>
            <w:r>
              <w:rPr>
                <w:rFonts w:ascii="ＭＳ 明朝" w:hAnsi="ＭＳ 明朝"/>
                <w:spacing w:val="2"/>
                <w:kern w:val="0"/>
                <w:sz w:val="22"/>
              </w:rPr>
              <w:t>称</w:t>
            </w:r>
          </w:p>
        </w:tc>
        <w:tc>
          <w:tcPr>
            <w:tcW w:w="72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2"/>
              </w:rPr>
            </w:pPr>
            <w:r>
              <w:rPr>
                <w:rFonts w:ascii="ＭＳ 明朝" w:hAnsi="ＭＳ 明朝"/>
                <w:sz w:val="22"/>
              </w:rPr>
              <w:t>　</w:t>
            </w:r>
          </w:p>
        </w:tc>
      </w:tr>
      <w:tr>
        <w:trPr/>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ＭＳ 明朝" w:hAnsi="ＭＳ 明朝"/>
                <w:sz w:val="22"/>
              </w:rPr>
            </w:pPr>
            <w:r>
              <w:rPr>
                <w:rFonts w:ascii="ＭＳ 明朝" w:hAnsi="ＭＳ 明朝"/>
                <w:spacing w:val="165"/>
                <w:kern w:val="0"/>
                <w:sz w:val="22"/>
              </w:rPr>
              <w:t>所在</w:t>
            </w:r>
            <w:r>
              <w:rPr>
                <w:rFonts w:ascii="ＭＳ 明朝" w:hAnsi="ＭＳ 明朝"/>
                <w:kern w:val="0"/>
                <w:sz w:val="22"/>
              </w:rPr>
              <w:t>地</w:t>
            </w:r>
          </w:p>
        </w:tc>
        <w:tc>
          <w:tcPr>
            <w:tcW w:w="72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2"/>
              </w:rPr>
            </w:pPr>
            <w:r>
              <w:rPr>
                <w:rFonts w:ascii="ＭＳ 明朝" w:hAnsi="ＭＳ 明朝"/>
                <w:sz w:val="22"/>
              </w:rPr>
              <w:t>　川越市</w:t>
            </w:r>
          </w:p>
        </w:tc>
      </w:tr>
      <w:tr>
        <w:trPr>
          <w:trHeight w:val="320" w:hRule="atLeast"/>
        </w:trPr>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ＭＳ 明朝" w:hAnsi="ＭＳ 明朝"/>
                <w:sz w:val="22"/>
              </w:rPr>
            </w:pPr>
            <w:r>
              <w:rPr>
                <w:rFonts w:ascii="ＭＳ 明朝" w:hAnsi="ＭＳ 明朝"/>
                <w:spacing w:val="27"/>
                <w:kern w:val="0"/>
                <w:sz w:val="22"/>
              </w:rPr>
              <w:t>建築物用</w:t>
            </w:r>
            <w:r>
              <w:rPr>
                <w:rFonts w:ascii="ＭＳ 明朝" w:hAnsi="ＭＳ 明朝"/>
                <w:spacing w:val="2"/>
                <w:kern w:val="0"/>
                <w:sz w:val="22"/>
              </w:rPr>
              <w:t>途</w:t>
            </w:r>
          </w:p>
        </w:tc>
        <w:tc>
          <w:tcPr>
            <w:tcW w:w="72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2"/>
              </w:rPr>
            </w:pPr>
            <w:r>
              <w:rPr>
                <w:rFonts w:ascii="ＭＳ 明朝" w:hAnsi="ＭＳ 明朝"/>
                <w:sz w:val="22"/>
              </w:rPr>
            </w:r>
          </w:p>
        </w:tc>
      </w:tr>
      <w:tr>
        <w:trPr/>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ＭＳ 明朝" w:hAnsi="ＭＳ 明朝"/>
                <w:sz w:val="22"/>
              </w:rPr>
            </w:pPr>
            <w:r>
              <w:rPr>
                <w:rFonts w:ascii="ＭＳ 明朝" w:hAnsi="ＭＳ 明朝"/>
                <w:spacing w:val="27"/>
                <w:kern w:val="0"/>
                <w:sz w:val="22"/>
              </w:rPr>
              <w:t>建築年月</w:t>
            </w:r>
            <w:r>
              <w:rPr>
                <w:rFonts w:ascii="ＭＳ 明朝" w:hAnsi="ＭＳ 明朝"/>
                <w:spacing w:val="2"/>
                <w:kern w:val="0"/>
                <w:sz w:val="22"/>
              </w:rPr>
              <w:t>日</w:t>
            </w:r>
          </w:p>
        </w:tc>
        <w:tc>
          <w:tcPr>
            <w:tcW w:w="72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2"/>
              </w:rPr>
            </w:pPr>
            <w:r>
              <w:rPr>
                <w:rFonts w:ascii="ＭＳ 明朝" w:hAnsi="ＭＳ 明朝"/>
                <w:sz w:val="22"/>
              </w:rPr>
              <w:t>　　　年　　月　　日　</w:t>
            </w:r>
          </w:p>
        </w:tc>
      </w:tr>
      <w:tr>
        <w:trPr/>
        <w:tc>
          <w:tcPr>
            <w:tcW w:w="17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ＭＳ 明朝" w:hAnsi="ＭＳ 明朝"/>
                <w:sz w:val="22"/>
              </w:rPr>
            </w:pPr>
            <w:r>
              <w:rPr>
                <w:rFonts w:ascii="ＭＳ 明朝" w:hAnsi="ＭＳ 明朝"/>
                <w:spacing w:val="27"/>
                <w:kern w:val="0"/>
                <w:sz w:val="22"/>
              </w:rPr>
              <w:t>構造・規</w:t>
            </w:r>
            <w:r>
              <w:rPr>
                <w:rFonts w:ascii="ＭＳ 明朝" w:hAnsi="ＭＳ 明朝"/>
                <w:spacing w:val="2"/>
                <w:kern w:val="0"/>
                <w:sz w:val="22"/>
              </w:rPr>
              <w:t>模</w:t>
            </w:r>
          </w:p>
        </w:tc>
        <w:tc>
          <w:tcPr>
            <w:tcW w:w="72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2"/>
              </w:rPr>
            </w:pPr>
            <w:r>
              <w:rPr>
                <w:rFonts w:ascii="ＭＳ 明朝" w:hAnsi="ＭＳ 明朝"/>
                <w:sz w:val="22"/>
              </w:rPr>
              <w:t>　□木造　□鉄骨造　□鉄筋コンクリート造</w:t>
            </w:r>
          </w:p>
          <w:p>
            <w:pPr>
              <w:pStyle w:val="Normal"/>
              <w:rPr>
                <w:rFonts w:ascii="ＭＳ 明朝" w:hAnsi="ＭＳ 明朝"/>
                <w:sz w:val="22"/>
              </w:rPr>
            </w:pPr>
            <w:r>
              <w:rPr>
                <w:rFonts w:ascii="ＭＳ 明朝" w:hAnsi="ＭＳ 明朝"/>
                <w:sz w:val="22"/>
              </w:rPr>
              <w:t>　□その他（　　　　　　　　　）</w:t>
            </w:r>
          </w:p>
        </w:tc>
      </w:tr>
      <w:tr>
        <w:trPr>
          <w:trHeight w:val="315" w:hRule="atLeast"/>
        </w:trPr>
        <w:tc>
          <w:tcPr>
            <w:tcW w:w="17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ＭＳ 明朝" w:hAnsi="ＭＳ 明朝"/>
                <w:sz w:val="22"/>
              </w:rPr>
            </w:pPr>
            <w:r>
              <w:rPr>
                <w:rFonts w:ascii="ＭＳ 明朝" w:hAnsi="ＭＳ 明朝"/>
                <w:sz w:val="22"/>
              </w:rPr>
            </w:r>
          </w:p>
        </w:tc>
        <w:tc>
          <w:tcPr>
            <w:tcW w:w="72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2"/>
              </w:rPr>
            </w:pPr>
            <w:r>
              <w:rPr>
                <w:rFonts w:ascii="ＭＳ 明朝" w:hAnsi="ＭＳ 明朝"/>
                <w:sz w:val="22"/>
              </w:rPr>
              <w:t>　地上　　階　地下　　階　延べ面積　　　　　　　㎡</w:t>
            </w:r>
          </w:p>
        </w:tc>
      </w:tr>
      <w:tr>
        <w:trPr>
          <w:trHeight w:val="289" w:hRule="atLeast"/>
        </w:trPr>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ＭＳ 明朝" w:hAnsi="ＭＳ 明朝"/>
                <w:sz w:val="22"/>
              </w:rPr>
            </w:pPr>
            <w:r>
              <w:rPr>
                <w:rFonts w:ascii="ＭＳ 明朝" w:hAnsi="ＭＳ 明朝"/>
                <w:spacing w:val="27"/>
                <w:kern w:val="0"/>
                <w:sz w:val="22"/>
              </w:rPr>
              <w:t>含有調査</w:t>
            </w:r>
            <w:r>
              <w:rPr>
                <w:rFonts w:ascii="ＭＳ 明朝" w:hAnsi="ＭＳ 明朝"/>
                <w:spacing w:val="2"/>
                <w:kern w:val="0"/>
                <w:sz w:val="22"/>
              </w:rPr>
              <w:t>を</w:t>
            </w:r>
          </w:p>
          <w:p>
            <w:pPr>
              <w:pStyle w:val="Normal"/>
              <w:jc w:val="center"/>
              <w:rPr>
                <w:rFonts w:ascii="ＭＳ 明朝" w:hAnsi="ＭＳ 明朝"/>
                <w:sz w:val="22"/>
              </w:rPr>
            </w:pPr>
            <w:r>
              <w:rPr>
                <w:rFonts w:ascii="ＭＳ 明朝" w:hAnsi="ＭＳ 明朝"/>
                <w:spacing w:val="27"/>
                <w:kern w:val="0"/>
                <w:sz w:val="22"/>
              </w:rPr>
              <w:t>要する箇</w:t>
            </w:r>
            <w:r>
              <w:rPr>
                <w:rFonts w:ascii="ＭＳ 明朝" w:hAnsi="ＭＳ 明朝"/>
                <w:spacing w:val="2"/>
                <w:kern w:val="0"/>
                <w:sz w:val="22"/>
              </w:rPr>
              <w:t>所</w:t>
            </w:r>
          </w:p>
        </w:tc>
        <w:tc>
          <w:tcPr>
            <w:tcW w:w="72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2"/>
              </w:rPr>
            </w:pPr>
            <w:r>
              <w:rPr>
                <w:rFonts w:ascii="ＭＳ 明朝" w:hAnsi="ＭＳ 明朝"/>
                <w:sz w:val="22"/>
              </w:rPr>
              <w:t>　室名：　　　　　　　　　施行部位：　　　　　　　　　　</w:t>
            </w:r>
          </w:p>
          <w:p>
            <w:pPr>
              <w:pStyle w:val="Normal"/>
              <w:rPr>
                <w:rFonts w:ascii="ＭＳ 明朝" w:hAnsi="ＭＳ 明朝"/>
                <w:sz w:val="22"/>
              </w:rPr>
            </w:pPr>
            <w:r>
              <w:rPr>
                <w:rFonts w:ascii="ＭＳ 明朝" w:hAnsi="ＭＳ 明朝"/>
                <w:sz w:val="22"/>
              </w:rPr>
              <w:t>　吹付け材施工面積（合計）：　概ね　　　　　　　　　㎡</w:t>
            </w:r>
          </w:p>
        </w:tc>
      </w:tr>
      <w:tr>
        <w:trPr>
          <w:trHeight w:val="289" w:hRule="atLeast"/>
        </w:trPr>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2"/>
              </w:rPr>
            </w:pPr>
            <w:r>
              <w:rPr>
                <w:kern w:val="0"/>
                <w:sz w:val="22"/>
              </w:rPr>
              <w:t>調査予定期間</w:t>
            </w:r>
          </w:p>
        </w:tc>
        <w:tc>
          <w:tcPr>
            <w:tcW w:w="72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sz w:val="22"/>
              </w:rPr>
              <w:t>　　　年　　月　　日～　　　　年　　月　　日</w:t>
            </w:r>
          </w:p>
        </w:tc>
      </w:tr>
      <w:tr>
        <w:trPr>
          <w:trHeight w:val="357" w:hRule="atLeast"/>
        </w:trPr>
        <w:tc>
          <w:tcPr>
            <w:tcW w:w="1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ＭＳ 明朝" w:hAnsi="ＭＳ 明朝"/>
                <w:sz w:val="22"/>
              </w:rPr>
            </w:pPr>
            <w:r>
              <w:rPr>
                <w:rFonts w:ascii="ＭＳ 明朝" w:hAnsi="ＭＳ 明朝"/>
                <w:spacing w:val="27"/>
                <w:kern w:val="0"/>
                <w:sz w:val="22"/>
              </w:rPr>
              <w:t>調査見積</w:t>
            </w:r>
            <w:r>
              <w:rPr>
                <w:rFonts w:ascii="ＭＳ 明朝" w:hAnsi="ＭＳ 明朝"/>
                <w:spacing w:val="2"/>
                <w:kern w:val="0"/>
                <w:sz w:val="22"/>
              </w:rPr>
              <w:t>額</w:t>
            </w:r>
          </w:p>
        </w:tc>
        <w:tc>
          <w:tcPr>
            <w:tcW w:w="72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ＭＳ 明朝" w:hAnsi="ＭＳ 明朝"/>
                <w:sz w:val="22"/>
              </w:rPr>
            </w:pPr>
            <w:r>
              <w:rPr>
                <w:rFonts w:ascii="ＭＳ 明朝" w:hAnsi="ＭＳ 明朝"/>
                <w:sz w:val="22"/>
              </w:rPr>
              <w:t>　　　　　　　　　円（定性分析＋定量分析）</w:t>
            </w:r>
          </w:p>
        </w:tc>
      </w:tr>
      <w:tr>
        <w:trPr>
          <w:trHeight w:val="136" w:hRule="atLeast"/>
        </w:trPr>
        <w:tc>
          <w:tcPr>
            <w:tcW w:w="1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ＭＳ 明朝" w:hAnsi="ＭＳ 明朝"/>
                <w:sz w:val="22"/>
              </w:rPr>
            </w:pPr>
            <w:r>
              <w:rPr>
                <w:rFonts w:ascii="ＭＳ 明朝" w:hAnsi="ＭＳ 明朝"/>
                <w:kern w:val="0"/>
                <w:sz w:val="22"/>
              </w:rPr>
              <w:t>交付申請額</w:t>
            </w:r>
            <w:r>
              <w:rPr>
                <w:rFonts w:ascii="ＭＳ 明朝" w:hAnsi="ＭＳ 明朝"/>
                <w:kern w:val="0"/>
              </w:rPr>
              <w:t>※</w:t>
            </w:r>
          </w:p>
        </w:tc>
        <w:tc>
          <w:tcPr>
            <w:tcW w:w="72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ＭＳ 明朝" w:hAnsi="ＭＳ 明朝"/>
                <w:sz w:val="22"/>
              </w:rPr>
            </w:pPr>
            <w:r>
              <w:rPr>
                <w:rFonts w:ascii="ＭＳ 明朝" w:hAnsi="ＭＳ 明朝"/>
                <w:sz w:val="22"/>
              </w:rPr>
              <w:t>　　　　　　　　　円（定性分析＋定量分析）</w:t>
            </w:r>
          </w:p>
        </w:tc>
      </w:tr>
    </w:tbl>
    <w:p>
      <w:pPr>
        <w:pStyle w:val="Normal"/>
        <w:rPr>
          <w:sz w:val="20"/>
        </w:rPr>
      </w:pPr>
      <w:r>
        <w:rPr>
          <w:sz w:val="20"/>
        </w:rPr>
        <w:t>※</w:t>
      </w:r>
      <w:r>
        <w:rPr>
          <w:sz w:val="20"/>
        </w:rPr>
        <w:t>上限</w:t>
      </w:r>
      <w:r>
        <w:rPr>
          <w:sz w:val="20"/>
        </w:rPr>
        <w:t>250,000</w:t>
      </w:r>
      <w:r>
        <w:rPr>
          <w:sz w:val="20"/>
        </w:rPr>
        <w:t>円。</w:t>
      </w:r>
      <w:r>
        <w:rPr>
          <w:sz w:val="20"/>
        </w:rPr>
        <w:t>1,000</w:t>
      </w:r>
      <w:r>
        <w:rPr>
          <w:sz w:val="20"/>
        </w:rPr>
        <w:t>円未満は切り捨てとする。</w:t>
      </w:r>
    </w:p>
    <w:p>
      <w:pPr>
        <w:pStyle w:val="Normal"/>
        <w:ind w:left="1701" w:hanging="1800"/>
        <w:rPr>
          <w:sz w:val="20"/>
        </w:rPr>
      </w:pPr>
      <w:r>
        <w:rPr>
          <w:sz w:val="20"/>
        </w:rPr>
        <w:t>　 消費税仕入控除税額が明らかな場合は、当該消費税仕入控除税額を減じた額とする。</w:t>
      </w:r>
    </w:p>
    <w:p>
      <w:pPr>
        <w:pStyle w:val="Normal"/>
        <w:rPr>
          <w:sz w:val="24"/>
        </w:rPr>
      </w:pPr>
      <w:r>
        <w:rPr>
          <w:sz w:val="24"/>
        </w:rPr>
      </w:r>
      <w:bookmarkStart w:id="0" w:name="_GoBack"/>
      <w:bookmarkStart w:id="1" w:name="_GoBack"/>
      <w:bookmarkEnd w:id="1"/>
    </w:p>
    <w:p>
      <w:pPr>
        <w:pStyle w:val="Normal"/>
        <w:rPr>
          <w:sz w:val="24"/>
        </w:rPr>
      </w:pPr>
      <w:r>
        <w:rPr>
          <w:sz w:val="24"/>
        </w:rPr>
        <mc:AlternateContent>
          <mc:Choice Requires="wps">
            <w:drawing>
              <wp:anchor behindDoc="0" distT="0" distB="0" distL="0" distR="0" simplePos="0" locked="0" layoutInCell="1" allowOverlap="1" relativeHeight="2">
                <wp:simplePos x="0" y="0"/>
                <wp:positionH relativeFrom="column">
                  <wp:posOffset>-58420</wp:posOffset>
                </wp:positionH>
                <wp:positionV relativeFrom="paragraph">
                  <wp:posOffset>173990</wp:posOffset>
                </wp:positionV>
                <wp:extent cx="4027170" cy="2407285"/>
                <wp:effectExtent l="2540" t="0" r="0" b="3175"/>
                <wp:wrapNone/>
                <wp:docPr id="1" name="Text Box 2"/>
                <a:graphic xmlns:a="http://schemas.openxmlformats.org/drawingml/2006/main">
                  <a:graphicData uri="http://schemas.microsoft.com/office/word/2010/wordprocessingShape">
                    <wps:wsp>
                      <wps:cNvSpPr/>
                      <wps:spPr>
                        <a:xfrm>
                          <a:off x="0" y="0"/>
                          <a:ext cx="4026600" cy="2406600"/>
                        </a:xfrm>
                        <a:prstGeom prst="rect">
                          <a:avLst/>
                        </a:prstGeom>
                        <a:solidFill>
                          <a:srgbClr val="ffffff"/>
                        </a:solidFill>
                        <a:ln>
                          <a:noFill/>
                        </a:ln>
                      </wps:spPr>
                      <wps:style>
                        <a:lnRef idx="0"/>
                        <a:fillRef idx="0"/>
                        <a:effectRef idx="0"/>
                        <a:fontRef idx="minor"/>
                      </wps:style>
                      <wps:txbx>
                        <w:txbxContent>
                          <w:p>
                            <w:pPr>
                              <w:pStyle w:val="Style25"/>
                              <w:spacing w:lineRule="exact" w:line="240"/>
                              <w:rPr>
                                <w:sz w:val="16"/>
                              </w:rPr>
                            </w:pPr>
                            <w:r>
                              <w:rPr>
                                <w:sz w:val="16"/>
                              </w:rPr>
                              <w:t>（添付書類一覧）</w:t>
                            </w:r>
                          </w:p>
                          <w:p>
                            <w:pPr>
                              <w:pStyle w:val="Style25"/>
                              <w:spacing w:lineRule="exact" w:line="240"/>
                              <w:rPr>
                                <w:sz w:val="16"/>
                              </w:rPr>
                            </w:pPr>
                            <w:r>
                              <w:rPr>
                                <w:sz w:val="16"/>
                              </w:rPr>
                              <w:t>　</w:t>
                            </w:r>
                            <w:r>
                              <w:rPr>
                                <w:rFonts w:ascii="ＭＳ Ｐゴシック" w:hAnsi="ＭＳ Ｐゴシック" w:eastAsia="ＭＳ Ｐゴシック"/>
                                <w:sz w:val="16"/>
                              </w:rPr>
                              <w:t>⑴</w:t>
                            </w:r>
                            <w:r>
                              <w:rPr>
                                <w:sz w:val="16"/>
                              </w:rPr>
                              <w:t>　位置図（１／２，５００以上）</w:t>
                            </w:r>
                          </w:p>
                          <w:p>
                            <w:pPr>
                              <w:pStyle w:val="Style25"/>
                              <w:spacing w:lineRule="exact" w:line="240"/>
                              <w:rPr>
                                <w:sz w:val="16"/>
                              </w:rPr>
                            </w:pPr>
                            <w:r>
                              <w:rPr>
                                <w:sz w:val="16"/>
                              </w:rPr>
                              <w:t>　</w:t>
                            </w:r>
                            <w:r>
                              <w:rPr>
                                <w:rFonts w:ascii="ＭＳ Ｐゴシック" w:hAnsi="ＭＳ Ｐゴシック" w:eastAsia="ＭＳ Ｐゴシック"/>
                                <w:sz w:val="16"/>
                              </w:rPr>
                              <w:t>⑵</w:t>
                            </w:r>
                            <w:r>
                              <w:rPr>
                                <w:sz w:val="16"/>
                              </w:rPr>
                              <w:t>　配置図</w:t>
                            </w:r>
                          </w:p>
                          <w:p>
                            <w:pPr>
                              <w:pStyle w:val="Style25"/>
                              <w:spacing w:lineRule="exact" w:line="240"/>
                              <w:rPr>
                                <w:sz w:val="16"/>
                              </w:rPr>
                            </w:pPr>
                            <w:r>
                              <w:rPr>
                                <w:sz w:val="16"/>
                              </w:rPr>
                              <w:t>　</w:t>
                            </w:r>
                            <w:r>
                              <w:rPr>
                                <w:rFonts w:ascii="ＭＳ Ｐゴシック" w:hAnsi="ＭＳ Ｐゴシック" w:eastAsia="ＭＳ Ｐゴシック"/>
                                <w:sz w:val="16"/>
                              </w:rPr>
                              <w:t>⑶</w:t>
                            </w:r>
                            <w:r>
                              <w:rPr>
                                <w:sz w:val="16"/>
                              </w:rPr>
                              <w:t>　平面図（吹付けアスベスト等施工箇所を表示したもの）</w:t>
                            </w:r>
                          </w:p>
                          <w:p>
                            <w:pPr>
                              <w:pStyle w:val="Style25"/>
                              <w:spacing w:lineRule="exact" w:line="240"/>
                              <w:rPr>
                                <w:sz w:val="16"/>
                              </w:rPr>
                            </w:pPr>
                            <w:r>
                              <w:rPr>
                                <w:sz w:val="16"/>
                              </w:rPr>
                              <w:t>　</w:t>
                            </w:r>
                            <w:r>
                              <w:rPr>
                                <w:rFonts w:ascii="ＭＳ Ｐゴシック" w:hAnsi="ＭＳ Ｐゴシック" w:eastAsia="ＭＳ Ｐゴシック"/>
                                <w:sz w:val="16"/>
                              </w:rPr>
                              <w:t>⑷</w:t>
                            </w:r>
                            <w:r>
                              <w:rPr>
                                <w:sz w:val="16"/>
                              </w:rPr>
                              <w:t>　現況写真（吹付けアスベスト等施工部位等が判断できるもの）</w:t>
                            </w:r>
                          </w:p>
                          <w:p>
                            <w:pPr>
                              <w:pStyle w:val="Style25"/>
                              <w:spacing w:lineRule="exact" w:line="240"/>
                              <w:ind w:left="320" w:hanging="320"/>
                              <w:rPr>
                                <w:sz w:val="16"/>
                              </w:rPr>
                            </w:pPr>
                            <w:r>
                              <w:rPr>
                                <w:sz w:val="16"/>
                              </w:rPr>
                              <w:t>　</w:t>
                            </w:r>
                            <w:r>
                              <w:rPr>
                                <w:rFonts w:ascii="ＭＳ Ｐゴシック" w:hAnsi="ＭＳ Ｐゴシック" w:eastAsia="ＭＳ Ｐゴシック"/>
                                <w:sz w:val="16"/>
                              </w:rPr>
                              <w:t>⑸</w:t>
                            </w:r>
                            <w:r>
                              <w:rPr>
                                <w:sz w:val="16"/>
                              </w:rPr>
                              <w:t>　登記事項証明書（建物）又は建物の所有者であることが確認できる書類（申請者が第４条に規定する区分所有者の団体である場合を除く。）</w:t>
                            </w:r>
                          </w:p>
                          <w:p>
                            <w:pPr>
                              <w:pStyle w:val="Style25"/>
                              <w:spacing w:lineRule="exact" w:line="240"/>
                              <w:ind w:left="320" w:hanging="320"/>
                              <w:rPr>
                                <w:sz w:val="16"/>
                              </w:rPr>
                            </w:pPr>
                            <w:r>
                              <w:rPr>
                                <w:sz w:val="16"/>
                              </w:rPr>
                              <w:t>　</w:t>
                            </w:r>
                            <w:r>
                              <w:rPr>
                                <w:rFonts w:ascii="ＭＳ Ｐゴシック" w:hAnsi="ＭＳ Ｐゴシック" w:eastAsia="ＭＳ Ｐゴシック"/>
                                <w:sz w:val="16"/>
                              </w:rPr>
                              <w:t>⑹</w:t>
                            </w:r>
                            <w:r>
                              <w:rPr>
                                <w:sz w:val="16"/>
                              </w:rPr>
                              <w:t>　団体の代表者であることを証する書類（申請者が第４条に規定する区分所有者の団体である場合に限る。）</w:t>
                            </w:r>
                          </w:p>
                          <w:p>
                            <w:pPr>
                              <w:pStyle w:val="Style25"/>
                              <w:spacing w:lineRule="exact" w:line="240"/>
                              <w:ind w:left="320" w:hanging="320"/>
                              <w:rPr>
                                <w:sz w:val="16"/>
                              </w:rPr>
                            </w:pPr>
                            <w:r>
                              <w:rPr>
                                <w:sz w:val="16"/>
                              </w:rPr>
                              <w:t>　</w:t>
                            </w:r>
                            <w:r>
                              <w:rPr>
                                <w:rFonts w:ascii="ＭＳ Ｐゴシック" w:hAnsi="ＭＳ Ｐゴシック" w:eastAsia="ＭＳ Ｐゴシック"/>
                                <w:sz w:val="16"/>
                              </w:rPr>
                              <w:t>⑺</w:t>
                            </w:r>
                            <w:r>
                              <w:rPr>
                                <w:sz w:val="16"/>
                              </w:rPr>
                              <w:t>　区分所有者の集会等において、当該事業を実施する決議がなされたことを証する書類（申請者が第４条に規定する区分所有者の団体である場合に限る。）</w:t>
                            </w:r>
                          </w:p>
                          <w:p>
                            <w:pPr>
                              <w:pStyle w:val="Style25"/>
                              <w:spacing w:lineRule="exact" w:line="240"/>
                              <w:ind w:left="320" w:hanging="320"/>
                              <w:rPr>
                                <w:sz w:val="16"/>
                              </w:rPr>
                            </w:pPr>
                            <w:r>
                              <w:rPr>
                                <w:sz w:val="16"/>
                              </w:rPr>
                              <w:t>　</w:t>
                            </w:r>
                            <w:r>
                              <w:rPr>
                                <w:rFonts w:ascii="ＭＳ Ｐゴシック" w:hAnsi="ＭＳ Ｐゴシック" w:eastAsia="ＭＳ Ｐゴシック"/>
                                <w:sz w:val="16"/>
                              </w:rPr>
                              <w:t>⑻</w:t>
                            </w:r>
                            <w:r>
                              <w:rPr>
                                <w:sz w:val="16"/>
                              </w:rPr>
                              <w:t>　委任状（代理者が申請する場合に限る。）</w:t>
                            </w:r>
                          </w:p>
                          <w:p>
                            <w:pPr>
                              <w:pStyle w:val="Style25"/>
                              <w:spacing w:lineRule="exact" w:line="240"/>
                              <w:rPr>
                                <w:sz w:val="16"/>
                              </w:rPr>
                            </w:pPr>
                            <w:r>
                              <w:rPr>
                                <w:sz w:val="16"/>
                              </w:rPr>
                              <w:t>　</w:t>
                            </w:r>
                            <w:r>
                              <w:rPr>
                                <w:rFonts w:ascii="ＭＳ Ｐゴシック" w:hAnsi="ＭＳ Ｐゴシック" w:eastAsia="ＭＳ Ｐゴシック"/>
                                <w:sz w:val="16"/>
                              </w:rPr>
                              <w:t>⑼</w:t>
                            </w:r>
                            <w:r>
                              <w:rPr>
                                <w:sz w:val="16"/>
                              </w:rPr>
                              <w:t>　定める分析機関であることを証する書類</w:t>
                            </w:r>
                          </w:p>
                          <w:p>
                            <w:pPr>
                              <w:pStyle w:val="Style25"/>
                              <w:spacing w:lineRule="exact" w:line="240"/>
                              <w:rPr>
                                <w:sz w:val="16"/>
                              </w:rPr>
                            </w:pPr>
                            <w:r>
                              <w:rPr>
                                <w:sz w:val="16"/>
                              </w:rPr>
                              <w:t>　</w:t>
                            </w:r>
                            <w:r>
                              <w:rPr>
                                <w:rFonts w:ascii="ＭＳ Ｐゴシック" w:hAnsi="ＭＳ Ｐゴシック" w:eastAsia="ＭＳ Ｐゴシック"/>
                                <w:sz w:val="16"/>
                              </w:rPr>
                              <w:t>⑽</w:t>
                            </w:r>
                            <w:r>
                              <w:rPr>
                                <w:sz w:val="16"/>
                              </w:rPr>
                              <w:t>　見積書の写し（①定性＋定量　②定性）</w:t>
                            </w:r>
                          </w:p>
                          <w:p>
                            <w:pPr>
                              <w:pStyle w:val="Style25"/>
                              <w:spacing w:lineRule="exact" w:line="240"/>
                              <w:rPr/>
                            </w:pPr>
                            <w:r>
                              <w:rPr>
                                <w:sz w:val="16"/>
                              </w:rPr>
                              <w:t>　</w:t>
                            </w:r>
                            <w:r>
                              <w:rPr>
                                <w:rFonts w:ascii="ＭＳ Ｐゴシック" w:hAnsi="ＭＳ Ｐゴシック" w:eastAsia="ＭＳ Ｐゴシック"/>
                                <w:sz w:val="16"/>
                              </w:rPr>
                              <w:t>⑾</w:t>
                            </w:r>
                            <w:r>
                              <w:rPr>
                                <w:sz w:val="16"/>
                              </w:rPr>
                              <w:t>　その他市長が必要と認める書類</w:t>
                            </w:r>
                          </w:p>
                        </w:txbxContent>
                      </wps:txbx>
                      <wps:bodyPr lIns="74160" rIns="74160" tIns="9000" bIns="9000">
                        <a:noAutofit/>
                      </wps:bodyPr>
                    </wps:wsp>
                  </a:graphicData>
                </a:graphic>
              </wp:anchor>
            </w:drawing>
          </mc:Choice>
          <mc:Fallback>
            <w:pict>
              <v:rect id="shape_0" ID="Text Box 2" fillcolor="white" stroked="f" style="position:absolute;margin-left:-4.6pt;margin-top:13.7pt;width:317pt;height:189.45pt">
                <w10:wrap type="square"/>
                <v:fill o:detectmouseclick="t" type="solid" color2="black"/>
                <v:stroke color="#3465a4" joinstyle="round" endcap="flat"/>
                <v:textbox>
                  <w:txbxContent>
                    <w:p>
                      <w:pPr>
                        <w:pStyle w:val="Style25"/>
                        <w:spacing w:lineRule="exact" w:line="240"/>
                        <w:rPr>
                          <w:sz w:val="16"/>
                        </w:rPr>
                      </w:pPr>
                      <w:r>
                        <w:rPr>
                          <w:sz w:val="16"/>
                        </w:rPr>
                        <w:t>（添付書類一覧）</w:t>
                      </w:r>
                    </w:p>
                    <w:p>
                      <w:pPr>
                        <w:pStyle w:val="Style25"/>
                        <w:spacing w:lineRule="exact" w:line="240"/>
                        <w:rPr>
                          <w:sz w:val="16"/>
                        </w:rPr>
                      </w:pPr>
                      <w:r>
                        <w:rPr>
                          <w:sz w:val="16"/>
                        </w:rPr>
                        <w:t>　</w:t>
                      </w:r>
                      <w:r>
                        <w:rPr>
                          <w:rFonts w:ascii="ＭＳ Ｐゴシック" w:hAnsi="ＭＳ Ｐゴシック" w:eastAsia="ＭＳ Ｐゴシック"/>
                          <w:sz w:val="16"/>
                        </w:rPr>
                        <w:t>⑴</w:t>
                      </w:r>
                      <w:r>
                        <w:rPr>
                          <w:sz w:val="16"/>
                        </w:rPr>
                        <w:t>　位置図（１／２，５００以上）</w:t>
                      </w:r>
                    </w:p>
                    <w:p>
                      <w:pPr>
                        <w:pStyle w:val="Style25"/>
                        <w:spacing w:lineRule="exact" w:line="240"/>
                        <w:rPr>
                          <w:sz w:val="16"/>
                        </w:rPr>
                      </w:pPr>
                      <w:r>
                        <w:rPr>
                          <w:sz w:val="16"/>
                        </w:rPr>
                        <w:t>　</w:t>
                      </w:r>
                      <w:r>
                        <w:rPr>
                          <w:rFonts w:ascii="ＭＳ Ｐゴシック" w:hAnsi="ＭＳ Ｐゴシック" w:eastAsia="ＭＳ Ｐゴシック"/>
                          <w:sz w:val="16"/>
                        </w:rPr>
                        <w:t>⑵</w:t>
                      </w:r>
                      <w:r>
                        <w:rPr>
                          <w:sz w:val="16"/>
                        </w:rPr>
                        <w:t>　配置図</w:t>
                      </w:r>
                    </w:p>
                    <w:p>
                      <w:pPr>
                        <w:pStyle w:val="Style25"/>
                        <w:spacing w:lineRule="exact" w:line="240"/>
                        <w:rPr>
                          <w:sz w:val="16"/>
                        </w:rPr>
                      </w:pPr>
                      <w:r>
                        <w:rPr>
                          <w:sz w:val="16"/>
                        </w:rPr>
                        <w:t>　</w:t>
                      </w:r>
                      <w:r>
                        <w:rPr>
                          <w:rFonts w:ascii="ＭＳ Ｐゴシック" w:hAnsi="ＭＳ Ｐゴシック" w:eastAsia="ＭＳ Ｐゴシック"/>
                          <w:sz w:val="16"/>
                        </w:rPr>
                        <w:t>⑶</w:t>
                      </w:r>
                      <w:r>
                        <w:rPr>
                          <w:sz w:val="16"/>
                        </w:rPr>
                        <w:t>　平面図（吹付けアスベスト等施工箇所を表示したもの）</w:t>
                      </w:r>
                    </w:p>
                    <w:p>
                      <w:pPr>
                        <w:pStyle w:val="Style25"/>
                        <w:spacing w:lineRule="exact" w:line="240"/>
                        <w:rPr>
                          <w:sz w:val="16"/>
                        </w:rPr>
                      </w:pPr>
                      <w:r>
                        <w:rPr>
                          <w:sz w:val="16"/>
                        </w:rPr>
                        <w:t>　</w:t>
                      </w:r>
                      <w:r>
                        <w:rPr>
                          <w:rFonts w:ascii="ＭＳ Ｐゴシック" w:hAnsi="ＭＳ Ｐゴシック" w:eastAsia="ＭＳ Ｐゴシック"/>
                          <w:sz w:val="16"/>
                        </w:rPr>
                        <w:t>⑷</w:t>
                      </w:r>
                      <w:r>
                        <w:rPr>
                          <w:sz w:val="16"/>
                        </w:rPr>
                        <w:t>　現況写真（吹付けアスベスト等施工部位等が判断できるもの）</w:t>
                      </w:r>
                    </w:p>
                    <w:p>
                      <w:pPr>
                        <w:pStyle w:val="Style25"/>
                        <w:spacing w:lineRule="exact" w:line="240"/>
                        <w:ind w:left="320" w:hanging="320"/>
                        <w:rPr>
                          <w:sz w:val="16"/>
                        </w:rPr>
                      </w:pPr>
                      <w:r>
                        <w:rPr>
                          <w:sz w:val="16"/>
                        </w:rPr>
                        <w:t>　</w:t>
                      </w:r>
                      <w:r>
                        <w:rPr>
                          <w:rFonts w:ascii="ＭＳ Ｐゴシック" w:hAnsi="ＭＳ Ｐゴシック" w:eastAsia="ＭＳ Ｐゴシック"/>
                          <w:sz w:val="16"/>
                        </w:rPr>
                        <w:t>⑸</w:t>
                      </w:r>
                      <w:r>
                        <w:rPr>
                          <w:sz w:val="16"/>
                        </w:rPr>
                        <w:t>　登記事項証明書（建物）又は建物の所有者であることが確認できる書類（申請者が第４条に規定する区分所有者の団体である場合を除く。）</w:t>
                      </w:r>
                    </w:p>
                    <w:p>
                      <w:pPr>
                        <w:pStyle w:val="Style25"/>
                        <w:spacing w:lineRule="exact" w:line="240"/>
                        <w:ind w:left="320" w:hanging="320"/>
                        <w:rPr>
                          <w:sz w:val="16"/>
                        </w:rPr>
                      </w:pPr>
                      <w:r>
                        <w:rPr>
                          <w:sz w:val="16"/>
                        </w:rPr>
                        <w:t>　</w:t>
                      </w:r>
                      <w:r>
                        <w:rPr>
                          <w:rFonts w:ascii="ＭＳ Ｐゴシック" w:hAnsi="ＭＳ Ｐゴシック" w:eastAsia="ＭＳ Ｐゴシック"/>
                          <w:sz w:val="16"/>
                        </w:rPr>
                        <w:t>⑹</w:t>
                      </w:r>
                      <w:r>
                        <w:rPr>
                          <w:sz w:val="16"/>
                        </w:rPr>
                        <w:t>　団体の代表者であることを証する書類（申請者が第４条に規定する区分所有者の団体である場合に限る。）</w:t>
                      </w:r>
                    </w:p>
                    <w:p>
                      <w:pPr>
                        <w:pStyle w:val="Style25"/>
                        <w:spacing w:lineRule="exact" w:line="240"/>
                        <w:ind w:left="320" w:hanging="320"/>
                        <w:rPr>
                          <w:sz w:val="16"/>
                        </w:rPr>
                      </w:pPr>
                      <w:r>
                        <w:rPr>
                          <w:sz w:val="16"/>
                        </w:rPr>
                        <w:t>　</w:t>
                      </w:r>
                      <w:r>
                        <w:rPr>
                          <w:rFonts w:ascii="ＭＳ Ｐゴシック" w:hAnsi="ＭＳ Ｐゴシック" w:eastAsia="ＭＳ Ｐゴシック"/>
                          <w:sz w:val="16"/>
                        </w:rPr>
                        <w:t>⑺</w:t>
                      </w:r>
                      <w:r>
                        <w:rPr>
                          <w:sz w:val="16"/>
                        </w:rPr>
                        <w:t>　区分所有者の集会等において、当該事業を実施する決議がなされたことを証する書類（申請者が第４条に規定する区分所有者の団体である場合に限る。）</w:t>
                      </w:r>
                    </w:p>
                    <w:p>
                      <w:pPr>
                        <w:pStyle w:val="Style25"/>
                        <w:spacing w:lineRule="exact" w:line="240"/>
                        <w:ind w:left="320" w:hanging="320"/>
                        <w:rPr>
                          <w:sz w:val="16"/>
                        </w:rPr>
                      </w:pPr>
                      <w:r>
                        <w:rPr>
                          <w:sz w:val="16"/>
                        </w:rPr>
                        <w:t>　</w:t>
                      </w:r>
                      <w:r>
                        <w:rPr>
                          <w:rFonts w:ascii="ＭＳ Ｐゴシック" w:hAnsi="ＭＳ Ｐゴシック" w:eastAsia="ＭＳ Ｐゴシック"/>
                          <w:sz w:val="16"/>
                        </w:rPr>
                        <w:t>⑻</w:t>
                      </w:r>
                      <w:r>
                        <w:rPr>
                          <w:sz w:val="16"/>
                        </w:rPr>
                        <w:t>　委任状（代理者が申請する場合に限る。）</w:t>
                      </w:r>
                    </w:p>
                    <w:p>
                      <w:pPr>
                        <w:pStyle w:val="Style25"/>
                        <w:spacing w:lineRule="exact" w:line="240"/>
                        <w:rPr>
                          <w:sz w:val="16"/>
                        </w:rPr>
                      </w:pPr>
                      <w:r>
                        <w:rPr>
                          <w:sz w:val="16"/>
                        </w:rPr>
                        <w:t>　</w:t>
                      </w:r>
                      <w:r>
                        <w:rPr>
                          <w:rFonts w:ascii="ＭＳ Ｐゴシック" w:hAnsi="ＭＳ Ｐゴシック" w:eastAsia="ＭＳ Ｐゴシック"/>
                          <w:sz w:val="16"/>
                        </w:rPr>
                        <w:t>⑼</w:t>
                      </w:r>
                      <w:r>
                        <w:rPr>
                          <w:sz w:val="16"/>
                        </w:rPr>
                        <w:t>　定める分析機関であることを証する書類</w:t>
                      </w:r>
                    </w:p>
                    <w:p>
                      <w:pPr>
                        <w:pStyle w:val="Style25"/>
                        <w:spacing w:lineRule="exact" w:line="240"/>
                        <w:rPr>
                          <w:sz w:val="16"/>
                        </w:rPr>
                      </w:pPr>
                      <w:r>
                        <w:rPr>
                          <w:sz w:val="16"/>
                        </w:rPr>
                        <w:t>　</w:t>
                      </w:r>
                      <w:r>
                        <w:rPr>
                          <w:rFonts w:ascii="ＭＳ Ｐゴシック" w:hAnsi="ＭＳ Ｐゴシック" w:eastAsia="ＭＳ Ｐゴシック"/>
                          <w:sz w:val="16"/>
                        </w:rPr>
                        <w:t>⑽</w:t>
                      </w:r>
                      <w:r>
                        <w:rPr>
                          <w:sz w:val="16"/>
                        </w:rPr>
                        <w:t>　見積書の写し（①定性＋定量　②定性）</w:t>
                      </w:r>
                    </w:p>
                    <w:p>
                      <w:pPr>
                        <w:pStyle w:val="Style25"/>
                        <w:spacing w:lineRule="exact" w:line="240"/>
                        <w:rPr/>
                      </w:pPr>
                      <w:r>
                        <w:rPr>
                          <w:sz w:val="16"/>
                        </w:rPr>
                        <w:t>　</w:t>
                      </w:r>
                      <w:r>
                        <w:rPr>
                          <w:rFonts w:ascii="ＭＳ Ｐゴシック" w:hAnsi="ＭＳ Ｐゴシック" w:eastAsia="ＭＳ Ｐゴシック"/>
                          <w:sz w:val="16"/>
                        </w:rPr>
                        <w:t>⑾</w:t>
                      </w:r>
                      <w:r>
                        <w:rPr>
                          <w:sz w:val="16"/>
                        </w:rPr>
                        <w:t>　その他市長が必要と認める書類</w:t>
                      </w:r>
                    </w:p>
                  </w:txbxContent>
                </v:textbox>
              </v:rect>
            </w:pict>
          </mc:Fallback>
        </mc:AlternateContent>
      </w:r>
    </w:p>
    <w:tbl>
      <w:tblPr>
        <w:tblpPr w:vertAnchor="page" w:horzAnchor="page" w:leftFromText="142" w:rightFromText="142" w:tblpX="8341" w:tblpY="12241"/>
        <w:tblW w:w="2300" w:type="dxa"/>
        <w:jc w:val="left"/>
        <w:tblInd w:w="0" w:type="dxa"/>
        <w:tblCellMar>
          <w:top w:w="0" w:type="dxa"/>
          <w:left w:w="108" w:type="dxa"/>
          <w:bottom w:w="0" w:type="dxa"/>
          <w:right w:w="108" w:type="dxa"/>
        </w:tblCellMar>
        <w:tblLook w:val="01e0" w:noVBand="0" w:noHBand="0" w:lastColumn="1" w:firstColumn="1" w:lastRow="1" w:firstRow="1"/>
      </w:tblPr>
      <w:tblGrid>
        <w:gridCol w:w="2300"/>
      </w:tblGrid>
      <w:tr>
        <w:trPr>
          <w:trHeight w:val="70" w:hRule="atLeast"/>
        </w:trPr>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4"/>
              </w:rPr>
              <w:t>受付欄</w:t>
            </w:r>
            <w:bookmarkStart w:id="2" w:name="__UnoMark__135_3214381768"/>
            <w:bookmarkEnd w:id="2"/>
          </w:p>
        </w:tc>
      </w:tr>
      <w:tr>
        <w:trPr>
          <w:trHeight w:val="1590" w:hRule="atLeast"/>
        </w:trPr>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rPr>
            </w:pPr>
            <w:r>
              <w:rPr>
                <w:sz w:val="24"/>
              </w:rPr>
            </w:r>
            <w:bookmarkStart w:id="3" w:name="__UnoMark__136_3214381768"/>
            <w:bookmarkStart w:id="4" w:name="__UnoMark__136_3214381768"/>
            <w:bookmarkEnd w:id="4"/>
          </w:p>
        </w:tc>
      </w:tr>
    </w:tbl>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pPr>
      <w:r>
        <w:rPr/>
      </w:r>
    </w:p>
    <w:p>
      <w:pPr>
        <w:pStyle w:val="Normal"/>
        <w:rPr/>
      </w:pPr>
      <w:r>
        <w:rPr/>
      </w:r>
    </w:p>
    <w:sectPr>
      <w:type w:val="nextPage"/>
      <w:pgSz w:w="11906" w:h="16838"/>
      <w:pgMar w:left="1701" w:right="1701" w:header="0" w:top="1134" w:footer="0" w:bottom="851" w:gutter="0"/>
      <w:pgNumType w:fmt="decimal"/>
      <w:formProt w:val="false"/>
      <w:textDirection w:val="lrTb"/>
      <w:docGrid w:type="lines" w:linePitch="33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明朝">
    <w:charset w:val="01"/>
    <w:family w:val="roman"/>
    <w:pitch w:val="variable"/>
  </w:font>
  <w:font w:name="ＭＳ Ｐゴシック">
    <w:charset w:val="01"/>
    <w:family w:val="roman"/>
    <w:pitch w:val="variable"/>
  </w:font>
</w:fonts>
</file>

<file path=word/settings.xml><?xml version="1.0" encoding="utf-8"?>
<w:settings xmlns:w="http://schemas.openxmlformats.org/wordprocessingml/2006/main">
  <w:zoom w:percent="11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Century" w:hAnsi="Century" w:eastAsia="ＭＳ 明朝" w:cs="Times New Roman"/>
      <w:color w:val="auto"/>
      <w:kern w:val="2"/>
      <w:sz w:val="21"/>
      <w:szCs w:val="20"/>
      <w:lang w:val="en-US" w:eastAsia="ja-JP" w:bidi="ar-SA"/>
    </w:rPr>
  </w:style>
  <w:style w:type="character" w:styleId="DefaultParagraphFont" w:default="1">
    <w:name w:val="Default Paragraph Font"/>
    <w:semiHidden/>
    <w:qFormat/>
    <w:rPr>
      <w:lang w:val="en-US" w:eastAsia="ja-JP"/>
    </w:rPr>
  </w:style>
  <w:style w:type="character" w:styleId="Style14" w:customStyle="1">
    <w:name w:val="ヘッダー (文字)"/>
    <w:link w:val="a4"/>
    <w:qFormat/>
    <w:rPr>
      <w:kern w:val="2"/>
      <w:sz w:val="21"/>
      <w:lang w:val="en-US" w:eastAsia="ja-JP"/>
    </w:rPr>
  </w:style>
  <w:style w:type="character" w:styleId="Style15" w:customStyle="1">
    <w:name w:val="フッター (文字)"/>
    <w:link w:val="a6"/>
    <w:qFormat/>
    <w:rPr>
      <w:kern w:val="2"/>
      <w:sz w:val="21"/>
      <w:lang w:val="en-US" w:eastAsia="ja-JP"/>
    </w:rPr>
  </w:style>
  <w:style w:type="character" w:styleId="Style16">
    <w:name w:val="脚注参照番号"/>
    <w:rPr>
      <w:vertAlign w:val="superscript"/>
      <w:lang w:val="en-US" w:eastAsia="ja-JP"/>
    </w:rPr>
  </w:style>
  <w:style w:type="character" w:styleId="FootnoteCharacters">
    <w:name w:val="Footnote Characters"/>
    <w:semiHidden/>
    <w:qFormat/>
    <w:rPr>
      <w:vertAlign w:val="superscript"/>
      <w:lang w:val="en-US" w:eastAsia="ja-JP"/>
    </w:rPr>
  </w:style>
  <w:style w:type="character" w:styleId="Style17">
    <w:name w:val="文末脚注参照記号"/>
    <w:rPr>
      <w:vertAlign w:val="superscript"/>
      <w:lang w:val="en-US" w:eastAsia="ja-JP"/>
    </w:rPr>
  </w:style>
  <w:style w:type="character" w:styleId="EndnoteCharacters">
    <w:name w:val="Endnote Characters"/>
    <w:semiHidden/>
    <w:qFormat/>
    <w:rPr>
      <w:vertAlign w:val="superscript"/>
      <w:lang w:val="en-US" w:eastAsia="ja-JP"/>
    </w:rPr>
  </w:style>
  <w:style w:type="paragraph" w:styleId="Style18">
    <w:name w:val="見出し"/>
    <w:basedOn w:val="Normal"/>
    <w:next w:val="Style19"/>
    <w:qFormat/>
    <w:pPr>
      <w:keepNext w:val="true"/>
      <w:spacing w:before="240" w:after="120"/>
    </w:pPr>
    <w:rPr>
      <w:rFonts w:ascii="Liberation Sans" w:hAnsi="Liberation Sans" w:eastAsia="TakaoPGothic" w:cs="TakaoPGothic"/>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NoteHeading">
    <w:name w:val="Note Heading"/>
    <w:basedOn w:val="Normal"/>
    <w:next w:val="Normal"/>
    <w:qFormat/>
    <w:pPr>
      <w:jc w:val="center"/>
    </w:pPr>
    <w:rPr>
      <w:sz w:val="24"/>
    </w:rPr>
  </w:style>
  <w:style w:type="paragraph" w:styleId="Style23">
    <w:name w:val="Header"/>
    <w:basedOn w:val="Normal"/>
    <w:link w:val="a5"/>
    <w:pPr>
      <w:tabs>
        <w:tab w:val="clear" w:pos="840"/>
        <w:tab w:val="center" w:pos="4252" w:leader="none"/>
        <w:tab w:val="right" w:pos="8504" w:leader="none"/>
      </w:tabs>
      <w:snapToGrid w:val="false"/>
    </w:pPr>
    <w:rPr/>
  </w:style>
  <w:style w:type="paragraph" w:styleId="Style24">
    <w:name w:val="Footer"/>
    <w:basedOn w:val="Normal"/>
    <w:link w:val="a7"/>
    <w:pPr>
      <w:tabs>
        <w:tab w:val="clear" w:pos="840"/>
        <w:tab w:val="center" w:pos="4252" w:leader="none"/>
        <w:tab w:val="right" w:pos="8504" w:leader="none"/>
      </w:tabs>
      <w:snapToGrid w:val="false"/>
    </w:pPr>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semiHidden/>
    <w:tblPr>
      <w:tblInd w:w="0" w:type="dxa"/>
      <w:tblCellMar>
        <w:top w:w="0" w:type="dxa"/>
        <w:left w:w="108" w:type="dxa"/>
        <w:bottom w:w="0" w:type="dxa"/>
        <w:right w:w="108" w:type="dxa"/>
      </w:tblCellMar>
    </w:tblPr>
  </w:style>
  <w:style w:type="table" w:styleId="aa">
    <w:name w:val="Table Grid"/>
    <w:basedOn w:val="a1"/>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7</TotalTime>
  <Pages>1</Pages>
  <Words>672</Words>
  <Characters>682</Characters>
  <CharactersWithSpaces>868</CharactersWithSpaces>
  <Paragraphs>46</Paragraphs>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2025-02-04T05:24:00Z</dcterms:created>
  <dc:language>ja-JP</dc:language>
  <dcterms:modified xsi:type="dcterms:W3CDTF">2025-02-04T14:42:13Z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