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24"/>
        </w:rPr>
      </w:pPr>
      <w:r>
        <w:rPr>
          <w:rFonts w:hint="default" w:ascii="HGS創英角ﾎﾟｯﾌﾟ体" w:hAnsi="HGS創英角ﾎﾟｯﾌﾟ体" w:eastAsia="HGS創英角ﾎﾟｯﾌﾟ体"/>
          <w:sz w:val="106"/>
        </w:rPr>
        <mc:AlternateContent>
          <mc:Choice Requires="wps">
            <w:drawing>
              <wp:anchor distT="45720" distB="45720" distL="114300" distR="114300" simplePos="0" relativeHeight="2" behindDoc="1" locked="0" layoutInCell="1" hidden="0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-471170</wp:posOffset>
                </wp:positionV>
                <wp:extent cx="1009650" cy="53340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4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48"/>
                              </w:rPr>
                              <w:t>回覧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37.1pt;mso-position-vertical-relative:text;mso-position-horizontal-relative:text;v-text-anchor:top;position:absolute;height:42pt;mso-wrap-distance-top:3.6pt;width:79.5pt;mso-wrap-distance-left:9pt;margin-left:-8.65pt;z-index:-503316478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4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48"/>
                        </w:rPr>
                        <w:t>回覧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HGS創英角ﾎﾟｯﾌﾟ体" w:hAnsi="HGS創英角ﾎﾟｯﾌﾟ体" w:eastAsia="HGS創英角ﾎﾟｯﾌﾟ体"/>
          <w:sz w:val="106"/>
        </w:rPr>
        <w:t>集団回収のお願い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集団回収を下記のとおり行います。皆様のご協力よろしくお願いします。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111125</wp:posOffset>
                </wp:positionV>
                <wp:extent cx="6600825" cy="0"/>
                <wp:effectExtent l="19050" t="25400" r="48260" b="39370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 [3200]" strokeweight="4pt" o:spt="20" from="-28.8pt,8.75pt" to="490.95000000000005pt,8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40"/>
          <w:u w:val="single" w:color="auto"/>
        </w:rPr>
      </w:pPr>
      <w:r>
        <w:rPr>
          <w:rFonts w:hint="eastAsia" w:asciiTheme="majorEastAsia" w:hAnsiTheme="majorEastAsia" w:eastAsiaTheme="majorEastAsia"/>
          <w:sz w:val="40"/>
          <w:u w:val="single" w:color="auto"/>
        </w:rPr>
        <w:t>回収日時　　　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>　月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>　　　日（　　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>）　　　　時</w:t>
      </w:r>
    </w:p>
    <w:p>
      <w:pPr>
        <w:pStyle w:val="0"/>
        <w:rPr>
          <w:rFonts w:hint="default" w:asciiTheme="majorEastAsia" w:hAnsiTheme="majorEastAsia" w:eastAsiaTheme="majorEastAsia"/>
          <w:sz w:val="40"/>
          <w:u w:val="single" w:color="auto"/>
        </w:rPr>
      </w:pPr>
      <w:r>
        <w:rPr>
          <w:rFonts w:hint="eastAsia" w:asciiTheme="majorEastAsia" w:hAnsiTheme="majorEastAsia" w:eastAsiaTheme="majorEastAsia"/>
          <w:sz w:val="40"/>
          <w:u w:val="single" w:color="auto"/>
        </w:rPr>
        <w:t>回収場所　　　　　　　　　　　　　　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>　　</w:t>
      </w:r>
    </w:p>
    <w:p>
      <w:pPr>
        <w:pStyle w:val="0"/>
        <w:rPr>
          <w:rFonts w:hint="default" w:asciiTheme="majorEastAsia" w:hAnsiTheme="majorEastAsia" w:eastAsiaTheme="majorEastAsia"/>
          <w:sz w:val="40"/>
          <w:u w:val="single" w:color="auto"/>
        </w:rPr>
      </w:pPr>
      <w:r>
        <w:rPr>
          <w:rFonts w:hint="eastAsia" w:asciiTheme="majorEastAsia" w:hAnsiTheme="majorEastAsia" w:eastAsiaTheme="majorEastAsia"/>
          <w:sz w:val="40"/>
          <w:u w:val="single" w:color="auto"/>
        </w:rPr>
        <w:t>回収品目・出し方　　以下のとおりです　　　　　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40"/>
          <w:u w:val="single" w:color="auto"/>
        </w:rPr>
        <w:t>　　</w:t>
      </w:r>
    </w:p>
    <w:tbl>
      <w:tblPr>
        <w:tblStyle w:val="1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>
          <w:trHeight w:val="907" w:hRule="atLeast"/>
        </w:trPr>
        <w:tc>
          <w:tcPr>
            <w:tcW w:w="302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outline w:val="1"/>
                <w:color w:val="000000"/>
                <w:sz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紙　類</w:t>
            </w:r>
          </w:p>
        </w:tc>
        <w:tc>
          <w:tcPr>
            <w:tcW w:w="302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outline w:val="1"/>
                <w:color w:val="000000"/>
                <w:sz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布　類</w:t>
            </w:r>
          </w:p>
        </w:tc>
        <w:tc>
          <w:tcPr>
            <w:tcW w:w="302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outline w:val="1"/>
                <w:color w:val="000000"/>
                <w:sz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び　ん</w:t>
            </w:r>
          </w:p>
        </w:tc>
      </w:tr>
      <w:tr>
        <w:trPr>
          <w:trHeight w:val="907" w:hRule="atLeast"/>
        </w:trPr>
        <w:tc>
          <w:tcPr>
            <w:tcW w:w="302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ひもでしばって出して下さい。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透明・半透明の袋に入れて出して下さい。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同種類ごとに分類してください。</w:t>
            </w:r>
          </w:p>
        </w:tc>
      </w:tr>
      <w:tr>
        <w:trPr>
          <w:trHeight w:val="907" w:hRule="atLeast"/>
        </w:trPr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drawing>
                <wp:anchor distT="0" distB="0" distL="114300" distR="114300" simplePos="0" relativeHeight="7" behindDoc="0" locked="0" layoutInCell="1" hidden="0" allowOverlap="1">
                  <wp:simplePos x="0" y="0"/>
                  <wp:positionH relativeFrom="column">
                    <wp:posOffset>951865</wp:posOffset>
                  </wp:positionH>
                  <wp:positionV relativeFrom="paragraph">
                    <wp:posOffset>3810</wp:posOffset>
                  </wp:positionV>
                  <wp:extent cx="495300" cy="495300"/>
                  <wp:effectExtent l="0" t="0" r="0" b="0"/>
                  <wp:wrapNone/>
                  <wp:docPr id="1028" name="Picture 2" descr="a001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2" descr="a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新聞紙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drawing>
                <wp:anchor distT="0" distB="0" distL="114300" distR="114300" simplePos="0" relativeHeight="11" behindDoc="0" locked="0" layoutInCell="1" hidden="0" allowOverlap="1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28575</wp:posOffset>
                  </wp:positionV>
                  <wp:extent cx="542925" cy="537845"/>
                  <wp:effectExtent l="0" t="0" r="0" b="0"/>
                  <wp:wrapNone/>
                  <wp:docPr id="1029" name="Picture 60" descr="衣類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60" descr="衣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衣類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drawing>
                <wp:anchor distT="0" distB="0" distL="114300" distR="114300" simplePos="0" relativeHeight="14" behindDoc="0" locked="0" layoutInCell="1" hidden="0" allowOverlap="1">
                  <wp:simplePos x="0" y="0"/>
                  <wp:positionH relativeFrom="column">
                    <wp:posOffset>1101090</wp:posOffset>
                  </wp:positionH>
                  <wp:positionV relativeFrom="paragraph">
                    <wp:posOffset>0</wp:posOffset>
                  </wp:positionV>
                  <wp:extent cx="476250" cy="478790"/>
                  <wp:effectExtent l="0" t="0" r="0" b="0"/>
                  <wp:wrapNone/>
                  <wp:docPr id="1030" name="Picture 1" descr="C:\Users\0104734\Desktop\イラスト\J3R Illust JPG\A-gyou JPG\issyoubin0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 descr="C:\Users\0104734\Desktop\イラスト\J3R Illust JPG\A-gyou JPG\issyoubin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1.8L</w:t>
            </w:r>
            <w:r>
              <w:rPr>
                <w:rFonts w:hint="eastAsia" w:asciiTheme="majorEastAsia" w:hAnsiTheme="majorEastAsia" w:eastAsiaTheme="majorEastAsia"/>
                <w:sz w:val="28"/>
              </w:rPr>
              <w:t>酒びん</w:t>
            </w:r>
          </w:p>
        </w:tc>
      </w:tr>
      <w:tr>
        <w:trPr>
          <w:trHeight w:val="907" w:hRule="atLeast"/>
        </w:trPr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drawing>
                <wp:anchor distT="0" distB="0" distL="114300" distR="114300" simplePos="0" relativeHeight="8" behindDoc="0" locked="0" layoutInCell="1" hidden="0" allowOverlap="1">
                  <wp:simplePos x="0" y="0"/>
                  <wp:positionH relativeFrom="column">
                    <wp:posOffset>1031240</wp:posOffset>
                  </wp:positionH>
                  <wp:positionV relativeFrom="paragraph">
                    <wp:posOffset>-34925</wp:posOffset>
                  </wp:positionV>
                  <wp:extent cx="485775" cy="485775"/>
                  <wp:effectExtent l="0" t="0" r="0" b="0"/>
                  <wp:wrapNone/>
                  <wp:docPr id="1031" name="Picture 3" descr="a001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" name="Picture 3" descr="a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雑がみ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drawing>
                <wp:anchor distT="0" distB="0" distL="114300" distR="114300" simplePos="0" relativeHeight="12" behindDoc="0" locked="0" layoutInCell="1" hidden="0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55880</wp:posOffset>
                  </wp:positionV>
                  <wp:extent cx="733425" cy="457200"/>
                  <wp:effectExtent l="0" t="0" r="0" b="0"/>
                  <wp:wrapNone/>
                  <wp:docPr id="1032" name="Picture 61" descr="下着類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61" descr="下着類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下着類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drawing>
                <wp:anchor distT="0" distB="0" distL="114300" distR="114300" simplePos="0" relativeHeight="15" behindDoc="0" locked="0" layoutInCell="1" hidden="0" allowOverlap="1">
                  <wp:simplePos x="0" y="0"/>
                  <wp:positionH relativeFrom="column">
                    <wp:posOffset>1110615</wp:posOffset>
                  </wp:positionH>
                  <wp:positionV relativeFrom="paragraph">
                    <wp:posOffset>72390</wp:posOffset>
                  </wp:positionV>
                  <wp:extent cx="466725" cy="469265"/>
                  <wp:effectExtent l="0" t="0" r="0" b="0"/>
                  <wp:wrapNone/>
                  <wp:docPr id="1033" name="Picture 2" descr="C:\Users\0104734\Desktop\イラスト\J3R Illust JPG\HA-gyou JPG\beerbin0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2" descr="C:\Users\0104734\Desktop\イラスト\J3R Illust JPG\HA-gyou JPG\beerbin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ビールびん</w:t>
            </w:r>
          </w:p>
        </w:tc>
      </w:tr>
      <w:tr>
        <w:trPr>
          <w:trHeight w:val="907" w:hRule="atLeast"/>
        </w:trPr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drawing>
                <wp:anchor distT="0" distB="0" distL="114300" distR="114300" simplePos="0" relativeHeight="9" behindDoc="0" locked="0" layoutInCell="1" hidden="0" allowOverlap="1">
                  <wp:simplePos x="0" y="0"/>
                  <wp:positionH relativeFrom="column">
                    <wp:posOffset>1043940</wp:posOffset>
                  </wp:positionH>
                  <wp:positionV relativeFrom="paragraph">
                    <wp:posOffset>1270</wp:posOffset>
                  </wp:positionV>
                  <wp:extent cx="466725" cy="466725"/>
                  <wp:effectExtent l="0" t="0" r="0" b="0"/>
                  <wp:wrapNone/>
                  <wp:docPr id="1034" name="Picture 4" descr="a002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4" descr="a0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段ボール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="ＭＳ Ｐゴシック" w:hAnsi="ＭＳ Ｐゴシック" w:eastAsia="ＭＳ Ｐゴシック"/>
                <w:sz w:val="20"/>
              </w:rPr>
              <w:drawing>
                <wp:anchor distT="0" distB="0" distL="114300" distR="114300" simplePos="0" relativeHeight="13" behindDoc="0" locked="0" layoutInCell="1" hidden="0" allowOverlap="1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57785</wp:posOffset>
                  </wp:positionV>
                  <wp:extent cx="845820" cy="389890"/>
                  <wp:effectExtent l="0" t="0" r="0" b="0"/>
                  <wp:wrapNone/>
                  <wp:docPr id="1035" name="Picture 62" descr="毛布・タオル・シーツ等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" name="Picture 62" descr="毛布・タオル・シーツ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820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タオル類</w:t>
            </w:r>
          </w:p>
        </w:tc>
        <w:tc>
          <w:tcPr>
            <w:tcW w:w="3020" w:type="dxa"/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36"/>
              </w:rPr>
            </w:pPr>
            <w:r>
              <w:rPr>
                <w:rFonts w:hint="eastAsia" w:asciiTheme="majorEastAsia" w:hAnsiTheme="majorEastAsia" w:eastAsiaTheme="majorEastAsia"/>
                <w:b w:val="1"/>
                <w:outline w:val="1"/>
                <w:color w:val="000000"/>
                <w:sz w:val="36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か　ん</w:t>
            </w:r>
          </w:p>
        </w:tc>
      </w:tr>
      <w:tr>
        <w:trPr>
          <w:trHeight w:val="907" w:hRule="atLeast"/>
        </w:trPr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10" behindDoc="0" locked="0" layoutInCell="1" hidden="0" allowOverlap="1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57150</wp:posOffset>
                  </wp:positionV>
                  <wp:extent cx="514350" cy="514350"/>
                  <wp:effectExtent l="0" t="0" r="0" b="0"/>
                  <wp:wrapNone/>
                  <wp:docPr id="1036" name="図 24" descr="紙パック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図 24" descr="紙パック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紙パック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×出せないもの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ふとん類、枕、裁断くず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じゅうたん、汚れのひどい物、水に濡れたもの　等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</w:rPr>
              <w:t>透明・半透明の袋に入れて出して下さい。</w:t>
            </w:r>
          </w:p>
        </w:tc>
      </w:tr>
      <w:tr>
        <w:trPr>
          <w:trHeight w:val="907" w:hRule="atLeast"/>
        </w:trPr>
        <w:tc>
          <w:tcPr>
            <w:tcW w:w="3020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×出せないもの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感熱紙、シール、油ついた物等</w:t>
            </w:r>
          </w:p>
        </w:tc>
        <w:tc>
          <w:tcPr>
            <w:tcW w:w="3020" w:type="dxa"/>
            <w:vMerge w:val="continue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</w:p>
        </w:tc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default" w:asciiTheme="majorEastAsia" w:hAnsiTheme="majorEastAsia" w:eastAsiaTheme="majorEastAsia"/>
                <w:sz w:val="28"/>
              </w:rPr>
              <w:drawing>
                <wp:anchor distT="0" distB="0" distL="114300" distR="114300" simplePos="0" relativeHeight="16" behindDoc="0" locked="0" layoutInCell="1" hidden="0" allowOverlap="1">
                  <wp:simplePos x="0" y="0"/>
                  <wp:positionH relativeFrom="column">
                    <wp:posOffset>1186815</wp:posOffset>
                  </wp:positionH>
                  <wp:positionV relativeFrom="paragraph">
                    <wp:posOffset>6985</wp:posOffset>
                  </wp:positionV>
                  <wp:extent cx="390525" cy="393065"/>
                  <wp:effectExtent l="0" t="0" r="0" b="0"/>
                  <wp:wrapNone/>
                  <wp:docPr id="1037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8"/>
              </w:rPr>
              <w:t>アルミ缶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  <w:u w:val="single" w:color="auto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※次回の集団回収は　　月　　日（　）の予定です。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※集団回収の報償金は</w:t>
      </w:r>
      <w:r>
        <w:rPr>
          <w:rFonts w:hint="eastAsia" w:asciiTheme="majorEastAsia" w:hAnsiTheme="majorEastAsia" w:eastAsiaTheme="majorEastAsia"/>
          <w:sz w:val="24"/>
        </w:rPr>
        <w:t xml:space="preserve">                               </w:t>
      </w:r>
      <w:r>
        <w:rPr>
          <w:rFonts w:hint="eastAsia" w:asciiTheme="majorEastAsia" w:hAnsiTheme="majorEastAsia" w:eastAsiaTheme="majorEastAsia"/>
          <w:sz w:val="24"/>
        </w:rPr>
        <w:t>に使わせていただきます。</w:t>
      </w: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ご協力ありがとうございました。</w:t>
      </w:r>
    </w:p>
    <w:p>
      <w:pPr>
        <w:pStyle w:val="0"/>
        <w:ind w:firstLine="2240" w:firstLineChars="400"/>
        <w:jc w:val="left"/>
        <w:rPr>
          <w:rFonts w:hint="default" w:asciiTheme="majorEastAsia" w:hAnsiTheme="majorEastAsia" w:eastAsiaTheme="majorEastAsia"/>
          <w:sz w:val="48"/>
          <w:u w:val="single" w:color="auto"/>
        </w:rPr>
      </w:pPr>
      <w:r>
        <w:rPr>
          <w:rFonts w:hint="default" w:asciiTheme="majorEastAsia" w:hAnsiTheme="majorEastAsia" w:eastAsiaTheme="majorEastAsia"/>
          <w:sz w:val="56"/>
          <w:u w:val="single" w:color="auto"/>
        </w:rPr>
        <w:drawing>
          <wp:anchor distT="0" distB="0" distL="114300" distR="114300" simplePos="0" relativeHeight="6" behindDoc="1" locked="0" layoutInCell="1" hidden="0" allowOverlap="1">
            <wp:simplePos x="0" y="0"/>
            <wp:positionH relativeFrom="column">
              <wp:posOffset>366395</wp:posOffset>
            </wp:positionH>
            <wp:positionV relativeFrom="paragraph">
              <wp:posOffset>236855</wp:posOffset>
            </wp:positionV>
            <wp:extent cx="752475" cy="1027430"/>
            <wp:effectExtent l="0" t="0" r="0" b="0"/>
            <wp:wrapNone/>
            <wp:docPr id="1038" name="Picture 3" descr="17-時の鐘-モノクロ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3" descr="17-時の鐘-モノクロ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180340</wp:posOffset>
                </wp:positionV>
                <wp:extent cx="6600825" cy="0"/>
                <wp:effectExtent l="19050" t="25400" r="48260" b="39370"/>
                <wp:wrapNone/>
                <wp:docPr id="1039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直線コネクタ 2"/>
                      <wps:cNvSp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4;" o:spid="_x0000_s1039" o:allowincell="t" o:allowoverlap="t" filled="f" stroked="t" strokecolor="#000000 [3200]" strokeweight="4pt" o:spt="20" from="-19.5pt,14.2pt" to="500.25pt,14.2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2800" w:firstLineChars="70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40"/>
          <w:u w:val="single" w:color="auto"/>
        </w:rPr>
        <w:t>団体名：　　　　　　　　　　　　</w:t>
      </w:r>
    </w:p>
    <w:p>
      <w:pPr>
        <w:pStyle w:val="0"/>
        <w:ind w:firstLine="2600" w:firstLineChars="650"/>
        <w:jc w:val="left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default" w:asciiTheme="majorEastAsia" w:hAnsiTheme="majorEastAsia" w:eastAsiaTheme="majorEastAsia"/>
          <w:sz w:val="40"/>
          <w:u w:val="single" w:color="auto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351155</wp:posOffset>
                </wp:positionV>
                <wp:extent cx="2057400" cy="438150"/>
                <wp:effectExtent l="0" t="0" r="635" b="635"/>
                <wp:wrapNone/>
                <wp:docPr id="1040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57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20" w:lineRule="exact"/>
                              <w:jc w:val="center"/>
                              <w:rPr>
                                <w:rFonts w:hint="default" w:ascii="HG正楷書体-PRO" w:hAnsi="HG正楷書体-PRO" w:eastAsia="HG正楷書体-PRO"/>
                                <w:sz w:val="16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/>
                                <w:sz w:val="16"/>
                              </w:rPr>
                              <w:t>川越市マ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b w:val="1"/>
                                <w:sz w:val="16"/>
                              </w:rPr>
                              <w:t>ス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sz w:val="16"/>
                              </w:rPr>
                              <w:t>コットキャラクター　</w:t>
                            </w:r>
                          </w:p>
                          <w:p>
                            <w:pPr>
                              <w:pStyle w:val="0"/>
                              <w:spacing w:line="220" w:lineRule="exact"/>
                              <w:jc w:val="center"/>
                              <w:rPr>
                                <w:rFonts w:hint="default" w:ascii="HG正楷書体-PRO" w:hAnsi="HG正楷書体-PRO" w:eastAsia="HG正楷書体-PRO"/>
                                <w:sz w:val="16"/>
                              </w:rPr>
                            </w:pPr>
                            <w:r>
                              <w:rPr>
                                <w:rFonts w:hint="default" w:ascii="HG正楷書体-PRO" w:hAnsi="HG正楷書体-PRO" w:eastAsia="HG正楷書体-PRO"/>
                                <w:sz w:val="16"/>
                              </w:rPr>
                              <w:t>ときも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正楷書体-PRO" w:hAnsi="HG正楷書体-PRO" w:eastAsia="HG正楷書体-PRO"/>
                                <w:sz w:val="12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/>
                                <w:sz w:val="12"/>
                              </w:rPr>
                              <w:t>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27.65pt;mso-position-vertical-relative:text;mso-position-horizontal-relative:text;v-text-anchor:top;position:absolute;height:34.5pt;mso-wrap-distance-top:0pt;width:162pt;mso-wrap-distance-left:9pt;margin-left:-22.9pt;z-index:-503316475;" o:spid="_x0000_s1040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20" w:lineRule="exact"/>
                        <w:jc w:val="center"/>
                        <w:rPr>
                          <w:rFonts w:hint="default" w:ascii="HG正楷書体-PRO" w:hAnsi="HG正楷書体-PRO" w:eastAsia="HG正楷書体-PRO"/>
                          <w:sz w:val="16"/>
                        </w:rPr>
                      </w:pPr>
                      <w:r>
                        <w:rPr>
                          <w:rFonts w:hint="eastAsia" w:ascii="HG正楷書体-PRO" w:hAnsi="HG正楷書体-PRO" w:eastAsia="HG正楷書体-PRO"/>
                          <w:sz w:val="16"/>
                        </w:rPr>
                        <w:t>川越市マ</w:t>
                      </w:r>
                      <w:r>
                        <w:rPr>
                          <w:rFonts w:hint="eastAsia" w:ascii="HG正楷書体-PRO" w:hAnsi="HG正楷書体-PRO" w:eastAsia="HG正楷書体-PRO"/>
                          <w:b w:val="1"/>
                          <w:sz w:val="16"/>
                        </w:rPr>
                        <w:t>ス</w:t>
                      </w:r>
                      <w:r>
                        <w:rPr>
                          <w:rFonts w:hint="eastAsia" w:ascii="HG正楷書体-PRO" w:hAnsi="HG正楷書体-PRO" w:eastAsia="HG正楷書体-PRO"/>
                          <w:sz w:val="16"/>
                        </w:rPr>
                        <w:t>コットキャラクター　</w:t>
                      </w:r>
                    </w:p>
                    <w:p>
                      <w:pPr>
                        <w:pStyle w:val="0"/>
                        <w:spacing w:line="220" w:lineRule="exact"/>
                        <w:jc w:val="center"/>
                        <w:rPr>
                          <w:rFonts w:hint="default" w:ascii="HG正楷書体-PRO" w:hAnsi="HG正楷書体-PRO" w:eastAsia="HG正楷書体-PRO"/>
                          <w:sz w:val="16"/>
                        </w:rPr>
                      </w:pPr>
                      <w:r>
                        <w:rPr>
                          <w:rFonts w:hint="default" w:ascii="HG正楷書体-PRO" w:hAnsi="HG正楷書体-PRO" w:eastAsia="HG正楷書体-PRO"/>
                          <w:sz w:val="16"/>
                        </w:rPr>
                        <w:t>ときも</w:t>
                      </w:r>
                    </w:p>
                    <w:p>
                      <w:pPr>
                        <w:pStyle w:val="0"/>
                        <w:rPr>
                          <w:rFonts w:hint="default" w:ascii="HG正楷書体-PRO" w:hAnsi="HG正楷書体-PRO" w:eastAsia="HG正楷書体-PRO"/>
                          <w:sz w:val="12"/>
                        </w:rPr>
                      </w:pPr>
                      <w:r>
                        <w:rPr>
                          <w:rFonts w:hint="eastAsia" w:ascii="HG正楷書体-PRO" w:hAnsi="HG正楷書体-PRO" w:eastAsia="HG正楷書体-PRO"/>
                          <w:sz w:val="12"/>
                        </w:rPr>
                        <w:t>　　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b w:val="1"/>
          <w:sz w:val="24"/>
        </w:rPr>
        <w:t>ＭＥＭＯ</w:t>
      </w:r>
      <w:r>
        <w:rPr>
          <w:rFonts w:hint="eastAsia" w:asciiTheme="majorEastAsia" w:hAnsiTheme="majorEastAsia" w:eastAsiaTheme="majorEastAsia"/>
          <w:b w:val="1"/>
          <w:sz w:val="40"/>
        </w:rPr>
        <w:t>　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g" /><Relationship Id="rId8" Type="http://schemas.openxmlformats.org/officeDocument/2006/relationships/image" Target="media/image4.png" /><Relationship Id="rId9" Type="http://schemas.openxmlformats.org/officeDocument/2006/relationships/image" Target="media/image5.png" /><Relationship Id="rId10" Type="http://schemas.openxmlformats.org/officeDocument/2006/relationships/image" Target="media/image6.jp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jpg" /><Relationship Id="rId15" Type="http://schemas.openxmlformats.org/officeDocument/2006/relationships/image" Target="media/image11.png" /><Relationship Id="rId1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70</Words>
  <Characters>404</Characters>
  <Application>JUST Note</Application>
  <Lines>3</Lines>
  <Paragraphs>1</Paragraphs>
  <CharactersWithSpaces>473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2015-02-24T05:16:00Z</cp:lastPrinted>
  <dcterms:created xsi:type="dcterms:W3CDTF">2015-02-24T04:27:00Z</dcterms:created>
  <dcterms:modified xsi:type="dcterms:W3CDTF">2022-03-25T02:47:27Z</dcterms:modified>
  <cp:revision>7</cp:revision>
</cp:coreProperties>
</file>